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Законодательного Собрания Тверской области восьмого созыва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№1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территориальной избирательной комиссии Московского района города Твери</w:t>
        <w:br/>
        <w:t xml:space="preserve">об итогах голосования</w:t>
        <w:br/>
        <w:t xml:space="preserve">на территории городской округ город Тверь, Московский район</w:t>
        <w:br/>
        <w:t xml:space="preserve">по Центральному одномандатному избирательному округу № 3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№1 участковых избирательных комиссий об итогах голосования, на основании которых составлен протокол №1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После предварительной проверки правильности составления протоколов №1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  <w:r/>
          </w:p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highlight w:val="none"/>
                <w:lang w:val="ru-RU"/>
              </w:rPr>
            </w:r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в избирательный бюллетень зарегистрированных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Кизельбаш Арсений Васильевич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Клиновский Александр Эдуардович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Папина Эльвира Асхатовна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Смирнов Олег Владимирович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Тверитнев Никита Андреевич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Тимошкевич Ольга Вячеславовна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Тимофеева Я.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Силич Г.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Экилик Ю.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Багренцев А. О.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Громова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Жирков С.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Жирнова М.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Камушкина Л.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Кузнецова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Махновец А.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Поснов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Саркисян Р.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Серова Т.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Чуковин Г.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vAlign w:val="bottom"/>
            <w:textDirection w:val="lrTb"/>
            <w:noWrap w:val="false"/>
          </w:tcPr>
          <w:p>
            <w:pPr>
              <w:ind w:left="100"/>
              <w:jc w:val="center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полномочия приостановлены</w:t>
            </w:r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800" w:default="1">
    <w:name w:val="Default Paragraph Font"/>
    <w:uiPriority w:val="1"/>
    <w:semiHidden/>
    <w:unhideWhenUsed/>
  </w:style>
  <w:style w:type="numbering" w:styleId="2801" w:default="1">
    <w:name w:val="No List"/>
    <w:uiPriority w:val="99"/>
    <w:semiHidden/>
    <w:unhideWhenUsed/>
  </w:style>
  <w:style w:type="paragraph" w:styleId="2802" w:default="1">
    <w:name w:val="Normal"/>
    <w:qFormat/>
  </w:style>
  <w:style w:type="table" w:styleId="280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o.a.voroncova</cp:lastModifiedBy>
  <cp:revision>1</cp:revision>
  <dcterms:created xsi:type="dcterms:W3CDTF">2026-09-21T04:19:24Z</dcterms:created>
  <dcterms:modified xsi:type="dcterms:W3CDTF">2026-09-21T04:32:12Z</dcterms:modified>
</cp:coreProperties>
</file>