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EC6E31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606C7">
              <w:rPr>
                <w:color w:val="000000"/>
                <w:sz w:val="28"/>
                <w:szCs w:val="28"/>
              </w:rPr>
              <w:t>24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F606C7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526E85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7/77</w:t>
            </w:r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F606C7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BD5015">
      <w:pPr>
        <w:jc w:val="center"/>
        <w:rPr>
          <w:b/>
          <w:sz w:val="28"/>
          <w:szCs w:val="28"/>
        </w:rPr>
      </w:pPr>
    </w:p>
    <w:p w:rsidR="00EC6E31" w:rsidRPr="00EC6E31" w:rsidRDefault="00EC6E31" w:rsidP="00EC6E31">
      <w:pPr>
        <w:suppressAutoHyphens/>
        <w:jc w:val="center"/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</w:pPr>
      <w:r w:rsidRPr="00EC6E31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О реализации проекта «</w:t>
      </w:r>
      <w:proofErr w:type="spellStart"/>
      <w:r w:rsidRPr="00EC6E31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ИнформУИК</w:t>
      </w:r>
      <w:proofErr w:type="spellEnd"/>
      <w:r w:rsidRPr="00EC6E31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» в период подготовки и проведения</w:t>
      </w:r>
    </w:p>
    <w:p w:rsidR="00EC6E31" w:rsidRPr="00EC6E31" w:rsidRDefault="00F606C7" w:rsidP="00BD0C32">
      <w:pPr>
        <w:suppressAutoHyphens/>
        <w:jc w:val="center"/>
        <w:rPr>
          <w:spacing w:val="-2"/>
          <w:kern w:val="1"/>
          <w:shd w:val="clear" w:color="auto" w:fill="FFFFFF"/>
          <w:lang w:eastAsia="ar-SA"/>
        </w:rPr>
      </w:pPr>
      <w:r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Выборов, назначенных на 20 сентября 2026 года,</w:t>
      </w:r>
      <w:r w:rsidR="00EC6E31" w:rsidRPr="00EC6E31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br/>
        <w:t xml:space="preserve">на территории </w:t>
      </w:r>
      <w:r w:rsidR="00BD0C32">
        <w:rPr>
          <w:b/>
          <w:spacing w:val="-2"/>
          <w:kern w:val="1"/>
          <w:sz w:val="28"/>
          <w:szCs w:val="28"/>
          <w:shd w:val="clear" w:color="auto" w:fill="FFFFFF"/>
          <w:lang w:eastAsia="ar-SA"/>
        </w:rPr>
        <w:t>Московского района города Твери</w:t>
      </w:r>
    </w:p>
    <w:p w:rsidR="00EC6E31" w:rsidRPr="00EC6E31" w:rsidRDefault="00EC6E31" w:rsidP="00EC6E31">
      <w:pPr>
        <w:suppressAutoHyphens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</w:p>
    <w:p w:rsidR="00EC6E31" w:rsidRPr="00EC6E31" w:rsidRDefault="002A2C06" w:rsidP="00EC6E31">
      <w:pPr>
        <w:suppressAutoHyphens/>
        <w:spacing w:line="360" w:lineRule="auto"/>
        <w:ind w:firstLine="709"/>
        <w:jc w:val="both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  <w:proofErr w:type="gramStart"/>
      <w:r w:rsidRPr="004D357F">
        <w:rPr>
          <w:spacing w:val="-2"/>
          <w:sz w:val="28"/>
          <w:szCs w:val="28"/>
          <w:shd w:val="clear" w:color="auto" w:fill="FFFFFF"/>
        </w:rPr>
        <w:t>В целях реализации дополнительных мер, направленных на повышение информированности избирателей о выборах, назначенных на единый день голосования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посредством адресного информирования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избирателей о дне, времени и месте, а также о формах голосования на выборах, назначенных на единый день голосования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путем их оповещения способом поквартирного (подомового) обхода, в рамках реализации проекта Центральной избирательной комиссии</w:t>
      </w:r>
      <w:proofErr w:type="gramEnd"/>
      <w:r w:rsidRPr="004D357F">
        <w:rPr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4D357F">
        <w:rPr>
          <w:spacing w:val="-2"/>
          <w:sz w:val="28"/>
          <w:szCs w:val="28"/>
          <w:shd w:val="clear" w:color="auto" w:fill="FFFFFF"/>
        </w:rPr>
        <w:t>Российской Федерации «</w:t>
      </w:r>
      <w:proofErr w:type="spellStart"/>
      <w:r w:rsidRPr="004D357F">
        <w:rPr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4D357F">
        <w:rPr>
          <w:spacing w:val="-2"/>
          <w:sz w:val="28"/>
          <w:szCs w:val="28"/>
          <w:shd w:val="clear" w:color="auto" w:fill="FFFFFF"/>
        </w:rPr>
        <w:t>» (далее – проект «</w:t>
      </w:r>
      <w:proofErr w:type="spellStart"/>
      <w:r w:rsidRPr="004D357F">
        <w:rPr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4D357F">
        <w:rPr>
          <w:spacing w:val="-2"/>
          <w:sz w:val="28"/>
          <w:szCs w:val="28"/>
          <w:shd w:val="clear" w:color="auto" w:fill="FFFFFF"/>
        </w:rPr>
        <w:t>»),</w:t>
      </w:r>
      <w:r w:rsidRPr="00A41B33"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на основании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26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64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12.06.2002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67-ФЗ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основных гарантиях избирательных прав и права на участие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референдуме граждан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30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81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22.02.2014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20-ФЗ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выборах депутатов Государственной Думы Федерального Собрания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22 и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</w:t>
      </w:r>
      <w:proofErr w:type="gramEnd"/>
      <w:r w:rsidRPr="004D357F">
        <w:rPr>
          <w:spacing w:val="-2"/>
          <w:sz w:val="28"/>
          <w:szCs w:val="28"/>
          <w:shd w:val="clear" w:color="auto" w:fill="FFFFFF"/>
        </w:rPr>
        <w:t xml:space="preserve"> </w:t>
      </w:r>
      <w:proofErr w:type="gramStart"/>
      <w:r w:rsidRPr="004D357F">
        <w:rPr>
          <w:spacing w:val="-2"/>
          <w:sz w:val="28"/>
          <w:szCs w:val="28"/>
          <w:shd w:val="clear" w:color="auto" w:fill="FFFFFF"/>
        </w:rPr>
        <w:t>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61 Избирательного кодекса Тверской области</w:t>
      </w:r>
      <w:r>
        <w:rPr>
          <w:spacing w:val="-2"/>
          <w:sz w:val="28"/>
          <w:szCs w:val="28"/>
          <w:shd w:val="clear" w:color="auto" w:fill="FFFFFF"/>
        </w:rPr>
        <w:br/>
      </w:r>
      <w:r w:rsidRPr="004D357F">
        <w:rPr>
          <w:spacing w:val="-2"/>
          <w:sz w:val="28"/>
          <w:szCs w:val="28"/>
          <w:shd w:val="clear" w:color="auto" w:fill="FFFFFF"/>
        </w:rPr>
        <w:t>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07.04.2003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20-ЗО, выписки из протокола заседания Центральной избирательной комиссии Российской Федерации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02.07.2026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11-1-9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Pr="004D357F">
        <w:rPr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4D357F">
        <w:rPr>
          <w:spacing w:val="-2"/>
          <w:sz w:val="28"/>
          <w:szCs w:val="28"/>
          <w:shd w:val="clear" w:color="auto" w:fill="FFFFFF"/>
        </w:rPr>
        <w:t>»)»</w:t>
      </w:r>
      <w:r w:rsidRPr="00C36AEB">
        <w:rPr>
          <w:spacing w:val="-2"/>
          <w:sz w:val="28"/>
          <w:szCs w:val="28"/>
          <w:shd w:val="clear" w:color="auto" w:fill="FFFFFF"/>
        </w:rPr>
        <w:t xml:space="preserve">, постановления избирательной комиссии Тверской области </w:t>
      </w:r>
      <w:r>
        <w:rPr>
          <w:bCs/>
          <w:spacing w:val="-2"/>
          <w:sz w:val="28"/>
          <w:szCs w:val="28"/>
          <w:shd w:val="clear" w:color="auto" w:fill="FFFFFF"/>
        </w:rPr>
        <w:t>от 20.07.2026</w:t>
      </w:r>
      <w:r w:rsidRPr="00C36AEB">
        <w:rPr>
          <w:bCs/>
          <w:spacing w:val="-2"/>
          <w:sz w:val="28"/>
          <w:szCs w:val="28"/>
          <w:shd w:val="clear" w:color="auto" w:fill="FFFFFF"/>
        </w:rPr>
        <w:t xml:space="preserve"> № </w:t>
      </w:r>
      <w:r>
        <w:rPr>
          <w:bCs/>
          <w:spacing w:val="-2"/>
          <w:sz w:val="28"/>
          <w:szCs w:val="28"/>
          <w:shd w:val="clear" w:color="auto" w:fill="FFFFFF"/>
        </w:rPr>
        <w:t>16/232-8</w:t>
      </w:r>
      <w:r w:rsidRPr="00C36AEB">
        <w:rPr>
          <w:spacing w:val="-2"/>
          <w:sz w:val="28"/>
          <w:szCs w:val="28"/>
          <w:shd w:val="clear" w:color="auto" w:fill="FFFFFF"/>
        </w:rPr>
        <w:t xml:space="preserve">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 xml:space="preserve">реализации проекта </w:t>
      </w:r>
      <w:r>
        <w:rPr>
          <w:bCs/>
          <w:spacing w:val="-2"/>
          <w:sz w:val="28"/>
          <w:szCs w:val="28"/>
          <w:shd w:val="clear" w:color="auto" w:fill="FFFFFF"/>
        </w:rPr>
        <w:lastRenderedPageBreak/>
        <w:t>«</w:t>
      </w:r>
      <w:proofErr w:type="spellStart"/>
      <w:r>
        <w:rPr>
          <w:bCs/>
          <w:spacing w:val="-2"/>
          <w:sz w:val="28"/>
          <w:szCs w:val="28"/>
          <w:shd w:val="clear" w:color="auto" w:fill="FFFFFF"/>
        </w:rPr>
        <w:t>ИнформУИК</w:t>
      </w:r>
      <w:proofErr w:type="spellEnd"/>
      <w:r>
        <w:rPr>
          <w:bCs/>
          <w:spacing w:val="-2"/>
          <w:sz w:val="28"/>
          <w:szCs w:val="28"/>
          <w:shd w:val="clear" w:color="auto" w:fill="FFFFFF"/>
        </w:rPr>
        <w:t>» в период</w:t>
      </w:r>
      <w:proofErr w:type="gramEnd"/>
      <w:r>
        <w:rPr>
          <w:bCs/>
          <w:spacing w:val="-2"/>
          <w:sz w:val="28"/>
          <w:szCs w:val="28"/>
          <w:shd w:val="clear" w:color="auto" w:fill="FFFFFF"/>
        </w:rPr>
        <w:t xml:space="preserve"> подготовки и проведения выборов, назначенных на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года, на территории Тверской области»</w:t>
      </w:r>
      <w:r w:rsidRPr="00A67B0F">
        <w:rPr>
          <w:sz w:val="28"/>
          <w:szCs w:val="28"/>
        </w:rPr>
        <w:t xml:space="preserve">, </w:t>
      </w:r>
      <w:r w:rsidR="00EC6E31" w:rsidRPr="00EC6E31">
        <w:rPr>
          <w:kern w:val="1"/>
          <w:sz w:val="28"/>
          <w:szCs w:val="28"/>
          <w:lang w:eastAsia="ar-SA"/>
        </w:rPr>
        <w:t xml:space="preserve">территориальная избирательная комиссия </w:t>
      </w:r>
      <w:r w:rsidR="00BD0C32">
        <w:rPr>
          <w:kern w:val="1"/>
          <w:sz w:val="28"/>
          <w:szCs w:val="28"/>
          <w:lang w:eastAsia="ar-SA"/>
        </w:rPr>
        <w:t>Московского района города Твери</w:t>
      </w:r>
      <w:r w:rsidR="00EC6E31" w:rsidRPr="00EC6E31">
        <w:rPr>
          <w:b/>
          <w:kern w:val="1"/>
          <w:sz w:val="28"/>
          <w:szCs w:val="28"/>
          <w:lang w:eastAsia="ar-SA"/>
        </w:rPr>
        <w:t xml:space="preserve"> </w:t>
      </w:r>
      <w:r w:rsidR="00EC6E31" w:rsidRPr="00EC6E31">
        <w:rPr>
          <w:b/>
          <w:spacing w:val="30"/>
          <w:kern w:val="1"/>
          <w:sz w:val="28"/>
          <w:szCs w:val="28"/>
          <w:lang w:eastAsia="ar-SA"/>
        </w:rPr>
        <w:t>постановляет:</w:t>
      </w:r>
    </w:p>
    <w:p w:rsidR="00EC6E31" w:rsidRPr="00EC6E31" w:rsidRDefault="00EC6E31" w:rsidP="00EC6E31">
      <w:pPr>
        <w:numPr>
          <w:ilvl w:val="0"/>
          <w:numId w:val="25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Возложить на следующих членов территориальной избирательной комиссии </w:t>
      </w:r>
      <w:r w:rsidR="00BD0C32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Московского района города Твери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:</w:t>
      </w:r>
    </w:p>
    <w:p w:rsidR="00EC6E31" w:rsidRPr="00EC6E31" w:rsidRDefault="00F606C7" w:rsidP="00EC6E31">
      <w:pPr>
        <w:spacing w:line="360" w:lineRule="auto"/>
        <w:ind w:firstLine="709"/>
        <w:contextualSpacing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Тимофееву Яну Сергеевну</w:t>
      </w:r>
      <w:r w:rsidR="00EC6E31"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, председатель территориальной избирательной комиссии </w:t>
      </w:r>
      <w:r w:rsidR="00BD0C32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Московского района города Твери</w:t>
      </w:r>
      <w:r w:rsidR="00EC6E31"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;</w:t>
      </w:r>
    </w:p>
    <w:p w:rsidR="00EC6E31" w:rsidRDefault="00BD0C32" w:rsidP="00EC6E31">
      <w:pPr>
        <w:spacing w:line="360" w:lineRule="auto"/>
        <w:ind w:firstLine="709"/>
        <w:contextualSpacing/>
        <w:jc w:val="both"/>
        <w:rPr>
          <w:rFonts w:eastAsia="Calibri"/>
          <w:i/>
          <w:spacing w:val="-2"/>
          <w:sz w:val="28"/>
          <w:szCs w:val="28"/>
          <w:shd w:val="clear" w:color="auto" w:fill="FFFFFF"/>
          <w:lang w:eastAsia="en-US"/>
        </w:rPr>
      </w:pPr>
      <w:proofErr w:type="spellStart"/>
      <w:r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Экилик</w:t>
      </w:r>
      <w:proofErr w:type="spellEnd"/>
      <w:r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Юлию Валерьевну</w:t>
      </w:r>
      <w:r w:rsidR="00EC6E31"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, секретарь территориальной избирательной комиссии </w:t>
      </w:r>
      <w:r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Московского района города Твери;</w:t>
      </w:r>
      <w:r w:rsidR="00EC6E31"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</w:t>
      </w:r>
    </w:p>
    <w:p w:rsidR="00BD0C32" w:rsidRPr="00EC6E31" w:rsidRDefault="00F606C7" w:rsidP="00EC6E31">
      <w:pPr>
        <w:spacing w:line="360" w:lineRule="auto"/>
        <w:ind w:firstLine="709"/>
        <w:contextualSpacing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  <w:proofErr w:type="spellStart"/>
      <w:r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Жирнову</w:t>
      </w:r>
      <w:proofErr w:type="spellEnd"/>
      <w:r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Марию Григорьевну</w:t>
      </w:r>
      <w:r w:rsidR="00BD0C32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, член территориальной избирательной комиссии Московского района города Твери с правом решающего голоса</w:t>
      </w:r>
    </w:p>
    <w:p w:rsidR="00EC6E31" w:rsidRPr="002A2C06" w:rsidRDefault="00EC6E31" w:rsidP="00EC6E31">
      <w:pPr>
        <w:spacing w:line="360" w:lineRule="auto"/>
        <w:contextualSpacing/>
        <w:jc w:val="both"/>
        <w:rPr>
          <w:rFonts w:eastAsia="Calibri"/>
          <w:i/>
          <w:spacing w:val="-2"/>
          <w:sz w:val="18"/>
          <w:szCs w:val="18"/>
          <w:shd w:val="clear" w:color="auto" w:fill="FFFFFF"/>
          <w:lang w:eastAsia="en-US"/>
        </w:rPr>
      </w:pP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организацию и координацию реализации проекта «</w:t>
      </w:r>
      <w:proofErr w:type="spellStart"/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ИнформУИК</w:t>
      </w:r>
      <w:proofErr w:type="spellEnd"/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» (адресное информирование) на территории </w:t>
      </w:r>
      <w:r w:rsidR="00BD0C32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Московского района города Твери,</w:t>
      </w:r>
      <w:r w:rsidR="002A2C06">
        <w:rPr>
          <w:rFonts w:eastAsia="Calibri"/>
          <w:i/>
          <w:spacing w:val="-2"/>
          <w:sz w:val="18"/>
          <w:szCs w:val="18"/>
          <w:shd w:val="clear" w:color="auto" w:fill="FFFFFF"/>
          <w:lang w:eastAsia="en-US"/>
        </w:rPr>
        <w:t xml:space="preserve"> 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в том числе обучение членов участковых избирательных комиссий, участвующих в реализации данного проекта.</w:t>
      </w:r>
    </w:p>
    <w:p w:rsidR="00EC6E31" w:rsidRPr="00EC6E31" w:rsidRDefault="00EC6E31" w:rsidP="00EC6E31">
      <w:pPr>
        <w:numPr>
          <w:ilvl w:val="0"/>
          <w:numId w:val="25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  <w:proofErr w:type="gramStart"/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Участковым избирательным комиссиям избирательных участков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br/>
        <w:t xml:space="preserve">№ </w:t>
      </w:r>
      <w:r w:rsidR="00BD0C32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845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–</w:t>
      </w:r>
      <w:r w:rsidR="00F606C7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№ 897, № 1156, №1162  в срок до 05.08.2026</w:t>
      </w:r>
      <w:r w:rsidR="00BD0C32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года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принять решение об определении членов участковых избирательных комиссий, проводящих информирование</w:t>
      </w:r>
      <w:r w:rsidR="00574DD0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избирателей способом поквартирного (подомового) обхода,</w:t>
      </w:r>
      <w:r w:rsidR="00574DD0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в том числе с использованием </w:t>
      </w:r>
      <w:r w:rsidR="00BE0FF0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специализированного цифрового сервис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, в рамках реализации проекта «</w:t>
      </w:r>
      <w:proofErr w:type="spellStart"/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ИнформУИК</w:t>
      </w:r>
      <w:proofErr w:type="spellEnd"/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» и направить копию соответствующего решения в территориальную избирательную комиссию </w:t>
      </w:r>
      <w:r w:rsidR="00574DD0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Московского района города Твери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в тот же срок.</w:t>
      </w:r>
      <w:proofErr w:type="gramEnd"/>
    </w:p>
    <w:p w:rsidR="00EC6E31" w:rsidRPr="00EC6E31" w:rsidRDefault="00EC6E31" w:rsidP="00EC6E31">
      <w:pPr>
        <w:numPr>
          <w:ilvl w:val="0"/>
          <w:numId w:val="25"/>
        </w:numPr>
        <w:suppressAutoHyphens/>
        <w:spacing w:line="360" w:lineRule="auto"/>
        <w:ind w:left="0" w:firstLine="709"/>
        <w:contextualSpacing/>
        <w:jc w:val="both"/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</w:pP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Участковым избирательным коми</w:t>
      </w:r>
      <w:r w:rsidR="00574DD0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ссиям избирательных</w:t>
      </w:r>
      <w:r w:rsidR="00F606C7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участков</w:t>
      </w:r>
      <w:r w:rsidR="00F606C7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br/>
        <w:t>№ 845 – № 897, № 1156,</w:t>
      </w:r>
      <w:r w:rsidR="00F606C7" w:rsidRPr="00F606C7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</w:t>
      </w:r>
      <w:r w:rsidR="00F606C7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>№1162   в срок до 19.08.2026</w:t>
      </w:r>
      <w:r w:rsidR="00574DD0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года</w:t>
      </w:r>
      <w:r w:rsidRPr="00EC6E31">
        <w:rPr>
          <w:rFonts w:eastAsia="Calibri"/>
          <w:spacing w:val="-2"/>
          <w:sz w:val="28"/>
          <w:szCs w:val="28"/>
          <w:shd w:val="clear" w:color="auto" w:fill="FFFFFF"/>
          <w:lang w:eastAsia="en-US"/>
        </w:rPr>
        <w:t xml:space="preserve"> принять решение об утверждении графика и маршрута проведения адресного информирования избирателей способом поквартирного (подомового) обхода на территории соответствующего избирательного участка.</w:t>
      </w:r>
    </w:p>
    <w:p w:rsidR="00EC6E31" w:rsidRDefault="00EC6E31" w:rsidP="002A2C06">
      <w:pPr>
        <w:pStyle w:val="ae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</w:t>
      </w:r>
      <w:r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br/>
      </w:r>
      <w:r w:rsidR="00574DD0" w:rsidRPr="002A2C06">
        <w:rPr>
          <w:rFonts w:ascii="Times New Roman" w:hAnsi="Times New Roman"/>
          <w:kern w:val="1"/>
          <w:sz w:val="28"/>
          <w:szCs w:val="28"/>
          <w:lang w:eastAsia="ar-SA"/>
        </w:rPr>
        <w:t>№ 845 – № 897, № 1156</w:t>
      </w:r>
      <w:r w:rsidR="00F606C7" w:rsidRPr="002A2C06">
        <w:rPr>
          <w:rFonts w:ascii="Times New Roman" w:hAnsi="Times New Roman"/>
          <w:kern w:val="1"/>
          <w:sz w:val="28"/>
          <w:szCs w:val="28"/>
          <w:lang w:eastAsia="ar-SA"/>
        </w:rPr>
        <w:t>,</w:t>
      </w:r>
      <w:r w:rsidR="00F606C7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№1162 </w:t>
      </w:r>
      <w:r w:rsidR="002A2C06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не позднее 19.08.2026 </w:t>
      </w:r>
      <w:proofErr w:type="gramStart"/>
      <w:r w:rsidR="002A2C06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разместить </w:t>
      </w:r>
      <w:r w:rsidR="002A2C06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информацию</w:t>
      </w:r>
      <w:proofErr w:type="gramEnd"/>
      <w:r w:rsidR="002A2C06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 реализации проекта «</w:t>
      </w:r>
      <w:proofErr w:type="spellStart"/>
      <w:r w:rsidR="002A2C06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="002A2C06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в том числе о графике проведении адресного информирования избирателей, в</w:t>
      </w:r>
      <w:r w:rsidR="002A2C06" w:rsidRPr="002A2C06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 </w:t>
      </w:r>
      <w:r w:rsidR="002A2C06"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общедоступных местах.</w:t>
      </w:r>
    </w:p>
    <w:p w:rsidR="0081788D" w:rsidRPr="0081788D" w:rsidRDefault="0081788D" w:rsidP="0081788D">
      <w:pPr>
        <w:pStyle w:val="ae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proofErr w:type="gramStart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Участковым избирательным комиссиям избирательных участков </w:t>
      </w:r>
      <w:r w:rsidRPr="002A2C06">
        <w:rPr>
          <w:rFonts w:ascii="Times New Roman" w:hAnsi="Times New Roman"/>
          <w:kern w:val="1"/>
          <w:sz w:val="28"/>
          <w:szCs w:val="28"/>
          <w:lang w:eastAsia="ar-SA"/>
        </w:rPr>
        <w:t>№ 845 – № 897, № 1156,</w:t>
      </w:r>
      <w:r w:rsidRPr="002A2C0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№1162 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период с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20.08.2026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15.09.2026 провести адресное информирование избирателей о дне, времени и месте, а также о формах голосования на выборах, назначенные на 20 сентября 2026 года, путем оповещения их членами участковых избирательных комиссий способом поквартирного (подомового) обхода с использованием специализированного цифрового сервиса в рамках реализации проекта «</w:t>
      </w:r>
      <w:proofErr w:type="spellStart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ИнформУИК</w:t>
      </w:r>
      <w:proofErr w:type="spellEnd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», согласно утвержденным</w:t>
      </w:r>
      <w:proofErr w:type="gramEnd"/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ими графикам и маршрутам.</w:t>
      </w:r>
    </w:p>
    <w:p w:rsidR="00EC6E31" w:rsidRPr="00EC6E31" w:rsidRDefault="003E37F1" w:rsidP="00EC6E31">
      <w:pPr>
        <w:suppressAutoHyphens/>
        <w:spacing w:line="360" w:lineRule="auto"/>
        <w:ind w:firstLine="709"/>
        <w:jc w:val="both"/>
        <w:rPr>
          <w:spacing w:val="-2"/>
          <w:kern w:val="1"/>
          <w:sz w:val="28"/>
          <w:szCs w:val="28"/>
          <w:shd w:val="clear" w:color="auto" w:fill="FFFFFF"/>
          <w:lang w:eastAsia="ar-SA"/>
        </w:rPr>
      </w:pPr>
      <w:r>
        <w:rPr>
          <w:spacing w:val="-2"/>
          <w:kern w:val="1"/>
          <w:sz w:val="28"/>
          <w:szCs w:val="28"/>
          <w:shd w:val="clear" w:color="auto" w:fill="FFFFFF"/>
          <w:lang w:eastAsia="ar-SA"/>
        </w:rPr>
        <w:t>5</w:t>
      </w:r>
      <w:r w:rsidR="00EC6E31" w:rsidRPr="00EC6E31">
        <w:rPr>
          <w:spacing w:val="-2"/>
          <w:kern w:val="1"/>
          <w:sz w:val="28"/>
          <w:szCs w:val="28"/>
          <w:shd w:val="clear" w:color="auto" w:fill="FFFFFF"/>
          <w:lang w:eastAsia="ar-SA"/>
        </w:rPr>
        <w:t>.</w:t>
      </w:r>
      <w:r w:rsidR="00EC6E31" w:rsidRPr="00EC6E31">
        <w:rPr>
          <w:spacing w:val="-2"/>
          <w:kern w:val="1"/>
          <w:sz w:val="28"/>
          <w:szCs w:val="28"/>
          <w:shd w:val="clear" w:color="auto" w:fill="FFFFFF"/>
          <w:lang w:eastAsia="ar-SA"/>
        </w:rPr>
        <w:tab/>
      </w:r>
      <w:r w:rsidR="002A2C06" w:rsidRPr="00D749D8">
        <w:rPr>
          <w:spacing w:val="-2"/>
          <w:sz w:val="28"/>
          <w:szCs w:val="28"/>
          <w:shd w:val="clear" w:color="auto" w:fill="FFFFFF"/>
        </w:rPr>
        <w:t xml:space="preserve">Направить настоящее постановление в </w:t>
      </w:r>
      <w:r w:rsidR="002A2C06">
        <w:rPr>
          <w:spacing w:val="-2"/>
          <w:sz w:val="28"/>
          <w:szCs w:val="28"/>
          <w:shd w:val="clear" w:color="auto" w:fill="FFFFFF"/>
        </w:rPr>
        <w:t xml:space="preserve">избирательную комиссию Тверской области и </w:t>
      </w:r>
      <w:r w:rsidR="002A2C06" w:rsidRPr="00D749D8">
        <w:rPr>
          <w:spacing w:val="-2"/>
          <w:sz w:val="28"/>
          <w:szCs w:val="28"/>
          <w:shd w:val="clear" w:color="auto" w:fill="FFFFFF"/>
        </w:rPr>
        <w:t>соответствующие участковые избирательные комиссии</w:t>
      </w:r>
    </w:p>
    <w:p w:rsidR="00B53F87" w:rsidRDefault="003E37F1" w:rsidP="00820D58">
      <w:pPr>
        <w:snapToGri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53F87" w:rsidRPr="00B53F87">
        <w:rPr>
          <w:sz w:val="28"/>
          <w:szCs w:val="28"/>
        </w:rPr>
        <w:t>.</w:t>
      </w:r>
      <w:r w:rsidR="00B53F87" w:rsidRPr="00B53F87">
        <w:rPr>
          <w:rFonts w:ascii="Arial" w:hAnsi="Arial"/>
          <w:sz w:val="28"/>
          <w:szCs w:val="28"/>
        </w:rPr>
        <w:t xml:space="preserve"> 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0F68F2" w:rsidRPr="00B53F87" w:rsidRDefault="000F68F2" w:rsidP="00820D58">
      <w:pPr>
        <w:snapToGrid w:val="0"/>
        <w:spacing w:line="360" w:lineRule="auto"/>
        <w:ind w:firstLine="720"/>
        <w:jc w:val="both"/>
        <w:rPr>
          <w:sz w:val="28"/>
          <w:szCs w:val="28"/>
        </w:rPr>
      </w:pP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F606C7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81788D">
      <w:pPr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0F68F2" w:rsidRDefault="000F68F2" w:rsidP="00BD5015">
      <w:pPr>
        <w:ind w:left="-1134"/>
        <w:jc w:val="right"/>
        <w:outlineLvl w:val="0"/>
        <w:rPr>
          <w:sz w:val="28"/>
          <w:szCs w:val="28"/>
        </w:rPr>
      </w:pPr>
    </w:p>
    <w:p w:rsidR="00BD5015" w:rsidRDefault="00BD5015" w:rsidP="006C4768">
      <w:pPr>
        <w:outlineLvl w:val="0"/>
        <w:rPr>
          <w:sz w:val="28"/>
          <w:szCs w:val="28"/>
        </w:rPr>
      </w:pPr>
      <w:bookmarkStart w:id="0" w:name="_GoBack"/>
      <w:bookmarkEnd w:id="0"/>
    </w:p>
    <w:sectPr w:rsidR="00BD5015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E9D" w:rsidRDefault="00665E9D">
      <w:r>
        <w:separator/>
      </w:r>
    </w:p>
  </w:endnote>
  <w:endnote w:type="continuationSeparator" w:id="0">
    <w:p w:rsidR="00665E9D" w:rsidRDefault="0066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E9D" w:rsidRDefault="00665E9D">
      <w:r>
        <w:separator/>
      </w:r>
    </w:p>
  </w:footnote>
  <w:footnote w:type="continuationSeparator" w:id="0">
    <w:p w:rsidR="00665E9D" w:rsidRDefault="00665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88D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348343BC"/>
    <w:multiLevelType w:val="hybridMultilevel"/>
    <w:tmpl w:val="CB66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2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3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3"/>
  </w:num>
  <w:num w:numId="4">
    <w:abstractNumId w:val="5"/>
  </w:num>
  <w:num w:numId="5">
    <w:abstractNumId w:val="0"/>
  </w:num>
  <w:num w:numId="6">
    <w:abstractNumId w:val="12"/>
  </w:num>
  <w:num w:numId="7">
    <w:abstractNumId w:val="21"/>
  </w:num>
  <w:num w:numId="8">
    <w:abstractNumId w:val="22"/>
  </w:num>
  <w:num w:numId="9">
    <w:abstractNumId w:val="1"/>
  </w:num>
  <w:num w:numId="10">
    <w:abstractNumId w:val="7"/>
  </w:num>
  <w:num w:numId="11">
    <w:abstractNumId w:val="17"/>
  </w:num>
  <w:num w:numId="12">
    <w:abstractNumId w:val="6"/>
  </w:num>
  <w:num w:numId="13">
    <w:abstractNumId w:val="20"/>
  </w:num>
  <w:num w:numId="14">
    <w:abstractNumId w:val="2"/>
  </w:num>
  <w:num w:numId="15">
    <w:abstractNumId w:val="19"/>
  </w:num>
  <w:num w:numId="16">
    <w:abstractNumId w:val="16"/>
  </w:num>
  <w:num w:numId="17">
    <w:abstractNumId w:val="11"/>
  </w:num>
  <w:num w:numId="18">
    <w:abstractNumId w:val="4"/>
  </w:num>
  <w:num w:numId="19">
    <w:abstractNumId w:val="2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275F1"/>
    <w:rsid w:val="00046334"/>
    <w:rsid w:val="00064C73"/>
    <w:rsid w:val="00071A5D"/>
    <w:rsid w:val="00075501"/>
    <w:rsid w:val="00096D8D"/>
    <w:rsid w:val="000B1508"/>
    <w:rsid w:val="000D4D6B"/>
    <w:rsid w:val="000D67EB"/>
    <w:rsid w:val="000F3952"/>
    <w:rsid w:val="000F68F2"/>
    <w:rsid w:val="000F7789"/>
    <w:rsid w:val="001239D6"/>
    <w:rsid w:val="00130308"/>
    <w:rsid w:val="00157E5D"/>
    <w:rsid w:val="00170BAD"/>
    <w:rsid w:val="001D0B06"/>
    <w:rsid w:val="00216F55"/>
    <w:rsid w:val="00234E49"/>
    <w:rsid w:val="00235EBD"/>
    <w:rsid w:val="002412F3"/>
    <w:rsid w:val="002753D7"/>
    <w:rsid w:val="00294E72"/>
    <w:rsid w:val="002A2C06"/>
    <w:rsid w:val="002B1F4F"/>
    <w:rsid w:val="002F1B5D"/>
    <w:rsid w:val="002F740F"/>
    <w:rsid w:val="003050A2"/>
    <w:rsid w:val="003111B7"/>
    <w:rsid w:val="0033215D"/>
    <w:rsid w:val="00334001"/>
    <w:rsid w:val="00337314"/>
    <w:rsid w:val="003500F5"/>
    <w:rsid w:val="003767DF"/>
    <w:rsid w:val="0039608F"/>
    <w:rsid w:val="003E37F1"/>
    <w:rsid w:val="0040633A"/>
    <w:rsid w:val="004651D7"/>
    <w:rsid w:val="00483180"/>
    <w:rsid w:val="00495C02"/>
    <w:rsid w:val="004E517A"/>
    <w:rsid w:val="004F7492"/>
    <w:rsid w:val="00504837"/>
    <w:rsid w:val="00526E85"/>
    <w:rsid w:val="00574DD0"/>
    <w:rsid w:val="005A0670"/>
    <w:rsid w:val="006169C9"/>
    <w:rsid w:val="0062268E"/>
    <w:rsid w:val="006312B3"/>
    <w:rsid w:val="00637259"/>
    <w:rsid w:val="006541BC"/>
    <w:rsid w:val="00656AB2"/>
    <w:rsid w:val="00665E9D"/>
    <w:rsid w:val="00670425"/>
    <w:rsid w:val="006741FC"/>
    <w:rsid w:val="00676B04"/>
    <w:rsid w:val="006A1D03"/>
    <w:rsid w:val="006C4768"/>
    <w:rsid w:val="006E77E6"/>
    <w:rsid w:val="006F0048"/>
    <w:rsid w:val="00713A4A"/>
    <w:rsid w:val="007246BE"/>
    <w:rsid w:val="00726BA3"/>
    <w:rsid w:val="0074596D"/>
    <w:rsid w:val="007513B7"/>
    <w:rsid w:val="0077202A"/>
    <w:rsid w:val="007A391F"/>
    <w:rsid w:val="007D3593"/>
    <w:rsid w:val="0081788D"/>
    <w:rsid w:val="00820D58"/>
    <w:rsid w:val="00851A93"/>
    <w:rsid w:val="008A0DFB"/>
    <w:rsid w:val="008E1DE5"/>
    <w:rsid w:val="008E22EB"/>
    <w:rsid w:val="009A4309"/>
    <w:rsid w:val="009A7FD6"/>
    <w:rsid w:val="00A83528"/>
    <w:rsid w:val="00A86F03"/>
    <w:rsid w:val="00AB4198"/>
    <w:rsid w:val="00AC41DB"/>
    <w:rsid w:val="00AD3E02"/>
    <w:rsid w:val="00AF0674"/>
    <w:rsid w:val="00B07AFD"/>
    <w:rsid w:val="00B53F87"/>
    <w:rsid w:val="00B608FD"/>
    <w:rsid w:val="00B65AD4"/>
    <w:rsid w:val="00BB28E9"/>
    <w:rsid w:val="00BD0C32"/>
    <w:rsid w:val="00BD5015"/>
    <w:rsid w:val="00BE0FF0"/>
    <w:rsid w:val="00C04A94"/>
    <w:rsid w:val="00C257FE"/>
    <w:rsid w:val="00C41724"/>
    <w:rsid w:val="00C615AD"/>
    <w:rsid w:val="00C762AB"/>
    <w:rsid w:val="00CB6F04"/>
    <w:rsid w:val="00CC25B1"/>
    <w:rsid w:val="00CC40A0"/>
    <w:rsid w:val="00CE146F"/>
    <w:rsid w:val="00CF28E8"/>
    <w:rsid w:val="00D400FB"/>
    <w:rsid w:val="00D5040B"/>
    <w:rsid w:val="00D93F98"/>
    <w:rsid w:val="00D96D38"/>
    <w:rsid w:val="00DA7F6B"/>
    <w:rsid w:val="00DC6D2C"/>
    <w:rsid w:val="00E51CDC"/>
    <w:rsid w:val="00E520E7"/>
    <w:rsid w:val="00E533DF"/>
    <w:rsid w:val="00EB0312"/>
    <w:rsid w:val="00EC6E31"/>
    <w:rsid w:val="00ED5B4E"/>
    <w:rsid w:val="00EE1771"/>
    <w:rsid w:val="00EF1519"/>
    <w:rsid w:val="00F00F49"/>
    <w:rsid w:val="00F0630A"/>
    <w:rsid w:val="00F606C7"/>
    <w:rsid w:val="00F636AE"/>
    <w:rsid w:val="00F71887"/>
    <w:rsid w:val="00F90A2C"/>
    <w:rsid w:val="00FA621C"/>
    <w:rsid w:val="00FD4A81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  <w:style w:type="paragraph" w:styleId="ae">
    <w:name w:val="List Paragraph"/>
    <w:basedOn w:val="a"/>
    <w:uiPriority w:val="34"/>
    <w:qFormat/>
    <w:rsid w:val="002A2C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  <w:style w:type="paragraph" w:styleId="ae">
    <w:name w:val="List Paragraph"/>
    <w:basedOn w:val="a"/>
    <w:uiPriority w:val="34"/>
    <w:qFormat/>
    <w:rsid w:val="002A2C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9F534-3101-4B13-9B17-C5BFAB36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8</cp:revision>
  <cp:lastPrinted>2016-08-16T10:48:00Z</cp:lastPrinted>
  <dcterms:created xsi:type="dcterms:W3CDTF">2024-01-09T11:40:00Z</dcterms:created>
  <dcterms:modified xsi:type="dcterms:W3CDTF">2026-07-29T06:43:00Z</dcterms:modified>
</cp:coreProperties>
</file>