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5A" w:rsidRPr="00743193" w:rsidRDefault="00B9645A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9645A" w:rsidRPr="00743193" w:rsidRDefault="00B9645A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B9645A" w:rsidRPr="00743193" w:rsidRDefault="00B9645A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9645A" w:rsidRPr="003369EE" w:rsidTr="00B8620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9645A" w:rsidRPr="003369EE" w:rsidRDefault="00B9645A" w:rsidP="00D91B87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D621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июня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</w:rPr>
                <w:t>2017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3107" w:type="dxa"/>
            <w:vAlign w:val="bottom"/>
          </w:tcPr>
          <w:p w:rsidR="00B9645A" w:rsidRPr="003369EE" w:rsidRDefault="00B9645A" w:rsidP="00B8620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9645A" w:rsidRPr="005200B1" w:rsidRDefault="00B9645A" w:rsidP="00B8620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9645A" w:rsidRPr="003369EE" w:rsidRDefault="00B9645A" w:rsidP="000E6305">
            <w:pPr>
              <w:rPr>
                <w:color w:val="000000"/>
              </w:rPr>
            </w:pPr>
            <w:r>
              <w:rPr>
                <w:color w:val="000000"/>
              </w:rPr>
              <w:t>32/659-4</w:t>
            </w:r>
          </w:p>
        </w:tc>
      </w:tr>
      <w:tr w:rsidR="00B9645A" w:rsidRPr="003369EE" w:rsidTr="00B8620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9645A" w:rsidRPr="003369EE" w:rsidRDefault="00B9645A" w:rsidP="00B8620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9645A" w:rsidRPr="005200B1" w:rsidRDefault="00B9645A" w:rsidP="00B8620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9645A" w:rsidRPr="003369EE" w:rsidRDefault="00B9645A" w:rsidP="00B86208">
            <w:pPr>
              <w:rPr>
                <w:color w:val="000000"/>
              </w:rPr>
            </w:pPr>
          </w:p>
        </w:tc>
      </w:tr>
    </w:tbl>
    <w:p w:rsidR="00B9645A" w:rsidRPr="006D3394" w:rsidRDefault="00B9645A" w:rsidP="00A74772">
      <w:pPr>
        <w:pStyle w:val="14-15"/>
        <w:rPr>
          <w:sz w:val="16"/>
          <w:szCs w:val="16"/>
        </w:rPr>
      </w:pPr>
    </w:p>
    <w:p w:rsidR="00B9645A" w:rsidRPr="0042662A" w:rsidRDefault="00D6214D" w:rsidP="00CA0B29">
      <w:pPr>
        <w:rPr>
          <w:b/>
          <w:szCs w:val="28"/>
        </w:rPr>
      </w:pPr>
      <w:r>
        <w:rPr>
          <w:b/>
          <w:szCs w:val="28"/>
        </w:rPr>
        <w:t>О П</w:t>
      </w:r>
      <w:r w:rsidR="00B9645A" w:rsidRPr="0042662A">
        <w:rPr>
          <w:b/>
          <w:szCs w:val="28"/>
        </w:rPr>
        <w:t xml:space="preserve">орядке предоставления помещений, пригодных для проведения агитационных публичных мероприятий в форме собраний, </w:t>
      </w:r>
      <w:r w:rsidR="00B9645A" w:rsidRPr="0042662A">
        <w:rPr>
          <w:b/>
        </w:rPr>
        <w:t>представителям</w:t>
      </w:r>
      <w:r w:rsidR="00B9645A" w:rsidRPr="0042662A">
        <w:rPr>
          <w:b/>
          <w:szCs w:val="28"/>
        </w:rPr>
        <w:t xml:space="preserve"> избирательного объединения, зарегистрировавшим муниципальные списки кандидатов, зарегистрированному кандидату, </w:t>
      </w:r>
      <w:r w:rsidR="00B9645A" w:rsidRPr="0042662A">
        <w:rPr>
          <w:b/>
        </w:rPr>
        <w:t>его доверенным лицам</w:t>
      </w:r>
      <w:r>
        <w:rPr>
          <w:b/>
        </w:rPr>
        <w:t xml:space="preserve"> </w:t>
      </w:r>
      <w:r w:rsidR="00B9645A" w:rsidRPr="0042662A">
        <w:rPr>
          <w:b/>
          <w:szCs w:val="28"/>
        </w:rPr>
        <w:t>для встреч с избирателями</w:t>
      </w:r>
      <w:r w:rsidR="00B9645A">
        <w:rPr>
          <w:b/>
          <w:szCs w:val="28"/>
        </w:rPr>
        <w:t xml:space="preserve"> при проведении выборов депутатов Тверской городской Думы</w:t>
      </w:r>
    </w:p>
    <w:p w:rsidR="00B9645A" w:rsidRPr="00CA0B29" w:rsidRDefault="00B9645A" w:rsidP="00CA0B29">
      <w:pPr>
        <w:rPr>
          <w:b/>
        </w:rPr>
      </w:pPr>
    </w:p>
    <w:p w:rsidR="00B9645A" w:rsidRDefault="00B9645A" w:rsidP="00A74772">
      <w:pPr>
        <w:pStyle w:val="14-15"/>
        <w:spacing w:line="240" w:lineRule="auto"/>
        <w:jc w:val="center"/>
        <w:rPr>
          <w:b/>
          <w:szCs w:val="28"/>
        </w:rPr>
      </w:pPr>
    </w:p>
    <w:p w:rsidR="00B9645A" w:rsidRPr="0042662A" w:rsidRDefault="00B9645A" w:rsidP="0042662A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CA0B29">
        <w:rPr>
          <w:sz w:val="28"/>
          <w:szCs w:val="28"/>
        </w:rPr>
        <w:t>В соответствии со статьями 2</w:t>
      </w:r>
      <w:r w:rsidR="00D6214D">
        <w:rPr>
          <w:sz w:val="28"/>
          <w:szCs w:val="28"/>
        </w:rPr>
        <w:t>4</w:t>
      </w:r>
      <w:r>
        <w:rPr>
          <w:sz w:val="28"/>
          <w:szCs w:val="28"/>
        </w:rPr>
        <w:t>, 5</w:t>
      </w:r>
      <w:r w:rsidRPr="00CA0B29">
        <w:rPr>
          <w:sz w:val="28"/>
          <w:szCs w:val="28"/>
        </w:rPr>
        <w:t>3 Федерального закона от 12.06.2002 №67-ФЗ «Об основных гарантиях избирательных прав и права на участие в референдуме граждан Российской Федерации»,  стать</w:t>
      </w:r>
      <w:r>
        <w:rPr>
          <w:sz w:val="28"/>
          <w:szCs w:val="28"/>
        </w:rPr>
        <w:t>ями</w:t>
      </w:r>
      <w:r w:rsidR="00D6214D">
        <w:rPr>
          <w:sz w:val="28"/>
          <w:szCs w:val="28"/>
        </w:rPr>
        <w:t xml:space="preserve"> 20</w:t>
      </w:r>
      <w:r>
        <w:rPr>
          <w:sz w:val="28"/>
          <w:szCs w:val="28"/>
        </w:rPr>
        <w:t>, 50</w:t>
      </w:r>
      <w:r w:rsidRPr="00CA0B29">
        <w:rPr>
          <w:sz w:val="28"/>
          <w:szCs w:val="28"/>
        </w:rPr>
        <w:t xml:space="preserve"> Избирательного кодекса Тверской области от 07.04.2003 № 20-ЗО,</w:t>
      </w:r>
      <w:r w:rsidR="00D6214D">
        <w:rPr>
          <w:sz w:val="28"/>
          <w:szCs w:val="28"/>
        </w:rPr>
        <w:t xml:space="preserve"> на основании</w:t>
      </w:r>
      <w:r w:rsidRPr="00CA0B29">
        <w:rPr>
          <w:sz w:val="28"/>
          <w:szCs w:val="28"/>
        </w:rPr>
        <w:t xml:space="preserve"> </w:t>
      </w:r>
      <w:r w:rsidR="00D6214D">
        <w:rPr>
          <w:sz w:val="28"/>
          <w:szCs w:val="28"/>
        </w:rPr>
        <w:t>постановления</w:t>
      </w:r>
      <w:r w:rsidRPr="0074634B">
        <w:rPr>
          <w:sz w:val="28"/>
          <w:szCs w:val="28"/>
        </w:rPr>
        <w:t xml:space="preserve"> избирательной комиссии Тверской области от 24.04.2017</w:t>
      </w:r>
      <w:r w:rsidR="00D6214D">
        <w:rPr>
          <w:sz w:val="28"/>
          <w:szCs w:val="28"/>
        </w:rPr>
        <w:t xml:space="preserve"> </w:t>
      </w:r>
      <w:r w:rsidRPr="0074634B">
        <w:rPr>
          <w:sz w:val="28"/>
          <w:szCs w:val="28"/>
        </w:rPr>
        <w:t xml:space="preserve"> №60/771-6 «О возложении полномочий избирательной комиссии города</w:t>
      </w:r>
      <w:r w:rsidRPr="00BC18BB">
        <w:rPr>
          <w:sz w:val="28"/>
          <w:szCs w:val="28"/>
        </w:rPr>
        <w:t xml:space="preserve"> Твери на территориальную избирательную комиссию Московского района </w:t>
      </w:r>
      <w:r w:rsidR="00D6214D">
        <w:rPr>
          <w:sz w:val="28"/>
          <w:szCs w:val="28"/>
        </w:rPr>
        <w:t>города</w:t>
      </w:r>
      <w:proofErr w:type="gramEnd"/>
      <w:r w:rsidR="00D6214D">
        <w:rPr>
          <w:sz w:val="28"/>
          <w:szCs w:val="28"/>
        </w:rPr>
        <w:t xml:space="preserve"> Твери»</w:t>
      </w:r>
      <w:r w:rsidRPr="0042662A">
        <w:rPr>
          <w:sz w:val="28"/>
          <w:szCs w:val="28"/>
        </w:rPr>
        <w:t xml:space="preserve"> территориальная избирательная комиссия Московского района города Твери  </w:t>
      </w:r>
      <w:r w:rsidRPr="0042662A">
        <w:rPr>
          <w:b/>
          <w:spacing w:val="30"/>
          <w:sz w:val="28"/>
          <w:szCs w:val="28"/>
        </w:rPr>
        <w:t>постановляет</w:t>
      </w:r>
      <w:r w:rsidRPr="0042662A">
        <w:rPr>
          <w:b/>
          <w:sz w:val="28"/>
          <w:szCs w:val="28"/>
        </w:rPr>
        <w:t>:</w:t>
      </w:r>
    </w:p>
    <w:p w:rsidR="00B9645A" w:rsidRPr="0042662A" w:rsidRDefault="00B9645A" w:rsidP="0042662A">
      <w:pPr>
        <w:spacing w:line="360" w:lineRule="auto"/>
        <w:ind w:firstLine="709"/>
        <w:jc w:val="both"/>
        <w:rPr>
          <w:szCs w:val="28"/>
        </w:rPr>
      </w:pPr>
      <w:r w:rsidRPr="0042662A">
        <w:rPr>
          <w:szCs w:val="28"/>
        </w:rPr>
        <w:t xml:space="preserve">1. Утвердить Порядок предоставления помещений, пригодных для проведения агитационных публичных мероприятий в форме собраний, </w:t>
      </w:r>
      <w:r w:rsidRPr="0042662A">
        <w:t>представителям</w:t>
      </w:r>
      <w:r w:rsidRPr="0042662A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42662A">
        <w:rPr>
          <w:szCs w:val="28"/>
        </w:rPr>
        <w:t xml:space="preserve"> объединени</w:t>
      </w:r>
      <w:r>
        <w:rPr>
          <w:szCs w:val="28"/>
        </w:rPr>
        <w:t>й</w:t>
      </w:r>
      <w:r w:rsidRPr="0042662A">
        <w:rPr>
          <w:szCs w:val="28"/>
        </w:rPr>
        <w:t>, зарегистрировавши</w:t>
      </w:r>
      <w:r>
        <w:rPr>
          <w:szCs w:val="28"/>
        </w:rPr>
        <w:t>х</w:t>
      </w:r>
      <w:r w:rsidRPr="0042662A">
        <w:rPr>
          <w:szCs w:val="28"/>
        </w:rPr>
        <w:t xml:space="preserve"> муниципальные списки кандидатов, зарегистрированному кандидату, </w:t>
      </w:r>
      <w:r w:rsidRPr="0042662A">
        <w:t xml:space="preserve">его доверенным лицам </w:t>
      </w:r>
      <w:r w:rsidRPr="0042662A">
        <w:rPr>
          <w:szCs w:val="28"/>
        </w:rPr>
        <w:t xml:space="preserve"> для встреч с избирателями</w:t>
      </w:r>
      <w:r>
        <w:rPr>
          <w:szCs w:val="28"/>
        </w:rPr>
        <w:t xml:space="preserve"> при проведении выборов </w:t>
      </w:r>
      <w:r w:rsidRPr="0042662A">
        <w:rPr>
          <w:szCs w:val="28"/>
        </w:rPr>
        <w:t>депутат</w:t>
      </w:r>
      <w:r>
        <w:rPr>
          <w:szCs w:val="28"/>
        </w:rPr>
        <w:t>ов</w:t>
      </w:r>
      <w:r w:rsidRPr="0042662A">
        <w:rPr>
          <w:szCs w:val="28"/>
        </w:rPr>
        <w:t xml:space="preserve"> Тверской городской Думы</w:t>
      </w:r>
      <w:r>
        <w:rPr>
          <w:szCs w:val="28"/>
        </w:rPr>
        <w:t xml:space="preserve"> (прилагается).</w:t>
      </w:r>
    </w:p>
    <w:p w:rsidR="00B9645A" w:rsidRPr="0042662A" w:rsidRDefault="00B9645A" w:rsidP="0042662A">
      <w:pPr>
        <w:pStyle w:val="a3"/>
        <w:tabs>
          <w:tab w:val="clear" w:pos="1980"/>
          <w:tab w:val="left" w:pos="0"/>
          <w:tab w:val="left" w:pos="1134"/>
        </w:tabs>
        <w:spacing w:line="360" w:lineRule="auto"/>
        <w:ind w:firstLine="709"/>
      </w:pPr>
      <w:r w:rsidRPr="003C1391">
        <w:t>2. Направить настоящее постановление в администрацию города Твери.</w:t>
      </w:r>
    </w:p>
    <w:p w:rsidR="00B9645A" w:rsidRPr="0042662A" w:rsidRDefault="00B9645A" w:rsidP="0042662A">
      <w:pPr>
        <w:pStyle w:val="14-15"/>
        <w:rPr>
          <w:szCs w:val="28"/>
        </w:rPr>
      </w:pPr>
      <w:r>
        <w:rPr>
          <w:szCs w:val="28"/>
        </w:rPr>
        <w:t>3</w:t>
      </w:r>
      <w:r w:rsidRPr="0042662A">
        <w:rPr>
          <w:szCs w:val="28"/>
        </w:rPr>
        <w:t xml:space="preserve">. Направить настоящее постановление в территориальные избирательные комиссии </w:t>
      </w:r>
      <w:r>
        <w:rPr>
          <w:szCs w:val="28"/>
        </w:rPr>
        <w:t xml:space="preserve">Заволжского, Пролетарского, Центрального районов </w:t>
      </w:r>
      <w:r w:rsidRPr="0042662A">
        <w:rPr>
          <w:szCs w:val="28"/>
        </w:rPr>
        <w:t>города Твери с полномочиями окружн</w:t>
      </w:r>
      <w:r>
        <w:rPr>
          <w:szCs w:val="28"/>
        </w:rPr>
        <w:t>ых</w:t>
      </w:r>
      <w:r w:rsidRPr="0042662A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42662A">
        <w:rPr>
          <w:szCs w:val="28"/>
        </w:rPr>
        <w:t xml:space="preserve"> комисси</w:t>
      </w:r>
      <w:r>
        <w:rPr>
          <w:szCs w:val="28"/>
        </w:rPr>
        <w:t>й</w:t>
      </w:r>
      <w:r w:rsidRPr="0042662A">
        <w:rPr>
          <w:szCs w:val="28"/>
        </w:rPr>
        <w:t>.</w:t>
      </w:r>
    </w:p>
    <w:p w:rsidR="00B9645A" w:rsidRPr="0042662A" w:rsidRDefault="00B9645A" w:rsidP="0042662A">
      <w:pPr>
        <w:pStyle w:val="a3"/>
        <w:tabs>
          <w:tab w:val="clear" w:pos="1980"/>
          <w:tab w:val="left" w:pos="0"/>
          <w:tab w:val="left" w:pos="1134"/>
        </w:tabs>
        <w:spacing w:line="360" w:lineRule="auto"/>
        <w:ind w:firstLine="709"/>
      </w:pPr>
      <w:r w:rsidRPr="0042662A">
        <w:lastRenderedPageBreak/>
        <w:t>4. Направить настоящее постановление для опубликования в газету «Вся Тверь».</w:t>
      </w:r>
    </w:p>
    <w:p w:rsidR="00B9645A" w:rsidRPr="00906589" w:rsidRDefault="00B9645A" w:rsidP="0042662A">
      <w:pPr>
        <w:pStyle w:val="ab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6589">
        <w:rPr>
          <w:color w:val="000000"/>
          <w:sz w:val="28"/>
          <w:szCs w:val="28"/>
        </w:rPr>
        <w:t xml:space="preserve">5. Разместить настоящее постановление на сайте территориальной избирательной комиссии Московского </w:t>
      </w:r>
      <w:r w:rsidRPr="00D6214D">
        <w:rPr>
          <w:color w:val="000000"/>
          <w:sz w:val="28"/>
          <w:szCs w:val="28"/>
        </w:rPr>
        <w:t xml:space="preserve">района города Твери </w:t>
      </w:r>
      <w:r w:rsidRPr="00D6214D">
        <w:rPr>
          <w:sz w:val="28"/>
          <w:szCs w:val="28"/>
        </w:rPr>
        <w:t>в информационно-телекоммуникационной</w:t>
      </w:r>
      <w:r w:rsidRPr="00D6214D">
        <w:rPr>
          <w:color w:val="000000"/>
          <w:sz w:val="28"/>
          <w:szCs w:val="28"/>
        </w:rPr>
        <w:t xml:space="preserve"> сети «</w:t>
      </w:r>
      <w:r w:rsidRPr="00906589">
        <w:rPr>
          <w:color w:val="000000"/>
          <w:sz w:val="28"/>
          <w:szCs w:val="28"/>
        </w:rPr>
        <w:t>Интернет</w:t>
      </w:r>
      <w:r w:rsidRPr="00D6214D">
        <w:rPr>
          <w:color w:val="000000"/>
          <w:sz w:val="28"/>
          <w:szCs w:val="28"/>
        </w:rPr>
        <w:t>»</w:t>
      </w:r>
      <w:r w:rsidRPr="00906589">
        <w:rPr>
          <w:color w:val="000000"/>
          <w:sz w:val="28"/>
          <w:szCs w:val="28"/>
        </w:rPr>
        <w:t>.</w:t>
      </w:r>
    </w:p>
    <w:p w:rsidR="00B9645A" w:rsidRDefault="00B9645A" w:rsidP="00C47BB3">
      <w:pPr>
        <w:pStyle w:val="a3"/>
        <w:spacing w:line="360" w:lineRule="auto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141"/>
        <w:gridCol w:w="4257"/>
      </w:tblGrid>
      <w:tr w:rsidR="00B9645A" w:rsidRPr="00AD064C" w:rsidTr="003120C7">
        <w:tc>
          <w:tcPr>
            <w:tcW w:w="4962" w:type="dxa"/>
          </w:tcPr>
          <w:p w:rsidR="00B9645A" w:rsidRPr="00AD064C" w:rsidRDefault="00B9645A" w:rsidP="00B5411F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B9645A" w:rsidRDefault="00B9645A" w:rsidP="00B5411F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B9645A" w:rsidRPr="00AD064C" w:rsidRDefault="00B9645A" w:rsidP="00B5411F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B9645A" w:rsidRPr="00AD064C" w:rsidRDefault="00B9645A" w:rsidP="00B5411F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B9645A" w:rsidRPr="00AD064C" w:rsidTr="003120C7">
        <w:trPr>
          <w:trHeight w:val="161"/>
        </w:trPr>
        <w:tc>
          <w:tcPr>
            <w:tcW w:w="5103" w:type="dxa"/>
            <w:gridSpan w:val="2"/>
          </w:tcPr>
          <w:p w:rsidR="00B9645A" w:rsidRPr="00AD064C" w:rsidRDefault="00B9645A" w:rsidP="00B5411F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B9645A" w:rsidRPr="00AD064C" w:rsidRDefault="00B9645A" w:rsidP="00B5411F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B9645A" w:rsidRPr="00AD064C" w:rsidTr="003120C7">
        <w:trPr>
          <w:trHeight w:val="70"/>
        </w:trPr>
        <w:tc>
          <w:tcPr>
            <w:tcW w:w="5103" w:type="dxa"/>
            <w:gridSpan w:val="2"/>
          </w:tcPr>
          <w:p w:rsidR="00B9645A" w:rsidRPr="00AD064C" w:rsidRDefault="00B9645A" w:rsidP="00B5411F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B9645A" w:rsidRDefault="00B9645A" w:rsidP="00B5411F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B9645A" w:rsidRPr="00AD064C" w:rsidRDefault="00B9645A" w:rsidP="00B5411F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B9645A" w:rsidRPr="00AD064C" w:rsidRDefault="00B9645A" w:rsidP="00B5411F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Л.П. </w:t>
            </w:r>
            <w:proofErr w:type="spellStart"/>
            <w:r>
              <w:rPr>
                <w:szCs w:val="28"/>
              </w:rPr>
              <w:t>Камушкина</w:t>
            </w:r>
            <w:proofErr w:type="spellEnd"/>
          </w:p>
        </w:tc>
      </w:tr>
    </w:tbl>
    <w:p w:rsidR="00B9645A" w:rsidRDefault="00B9645A" w:rsidP="00C445C9">
      <w:pPr>
        <w:pStyle w:val="a3"/>
        <w:spacing w:line="360" w:lineRule="auto"/>
        <w:ind w:left="142"/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  <w:r w:rsidRPr="00B36EC2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Pr="00B36EC2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  <w:r w:rsidRPr="005D5307">
        <w:rPr>
          <w:rFonts w:ascii="Times New Roman" w:hAnsi="Times New Roman"/>
          <w:bCs/>
          <w:sz w:val="28"/>
          <w:szCs w:val="28"/>
        </w:rPr>
        <w:t>УТВЕРЖДЕН</w:t>
      </w:r>
    </w:p>
    <w:p w:rsidR="00B9645A" w:rsidRPr="00B36EC2" w:rsidRDefault="00B9645A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 w:rsidRPr="00B36EC2">
        <w:rPr>
          <w:rFonts w:ascii="Times New Roman" w:hAnsi="Times New Roman"/>
          <w:bCs/>
          <w:sz w:val="28"/>
          <w:szCs w:val="28"/>
        </w:rPr>
        <w:t>постановлен</w:t>
      </w:r>
      <w:r w:rsidRPr="005D5307">
        <w:rPr>
          <w:rFonts w:ascii="Times New Roman" w:hAnsi="Times New Roman"/>
          <w:bCs/>
          <w:sz w:val="28"/>
          <w:szCs w:val="28"/>
        </w:rPr>
        <w:t>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территориальной</w:t>
      </w:r>
      <w:proofErr w:type="gramEnd"/>
      <w:r w:rsidRPr="00B36EC2">
        <w:rPr>
          <w:rFonts w:ascii="Times New Roman" w:hAnsi="Times New Roman"/>
          <w:bCs/>
          <w:sz w:val="28"/>
          <w:szCs w:val="28"/>
        </w:rPr>
        <w:t xml:space="preserve"> избирательной</w:t>
      </w:r>
    </w:p>
    <w:p w:rsidR="00B9645A" w:rsidRDefault="00B9645A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B36EC2">
        <w:rPr>
          <w:rFonts w:ascii="Times New Roman" w:hAnsi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/>
          <w:bCs/>
          <w:sz w:val="28"/>
          <w:szCs w:val="28"/>
        </w:rPr>
        <w:t>Московского района города Твери</w:t>
      </w:r>
    </w:p>
    <w:p w:rsidR="00B9645A" w:rsidRDefault="00B9645A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19436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9436B">
        <w:rPr>
          <w:rFonts w:ascii="Times New Roman" w:hAnsi="Times New Roman"/>
          <w:color w:val="000000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19436B">
          <w:rPr>
            <w:rFonts w:ascii="Times New Roman" w:hAnsi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/>
            <w:color w:val="000000"/>
            <w:sz w:val="28"/>
            <w:szCs w:val="28"/>
          </w:rPr>
          <w:t>7</w:t>
        </w:r>
        <w:r w:rsidRPr="0019436B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19436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№ 32/659-4</w:t>
      </w:r>
    </w:p>
    <w:p w:rsidR="00B9645A" w:rsidRDefault="00B9645A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</w:p>
    <w:p w:rsidR="00B9645A" w:rsidRPr="00CF25A7" w:rsidRDefault="00B9645A" w:rsidP="00CF25A7">
      <w:pPr>
        <w:rPr>
          <w:b/>
          <w:szCs w:val="28"/>
        </w:rPr>
      </w:pPr>
      <w:r w:rsidRPr="00CF25A7">
        <w:rPr>
          <w:b/>
          <w:szCs w:val="28"/>
        </w:rPr>
        <w:t>Порядок</w:t>
      </w:r>
    </w:p>
    <w:p w:rsidR="00B9645A" w:rsidRDefault="00B9645A" w:rsidP="00CF25A7">
      <w:pPr>
        <w:rPr>
          <w:b/>
          <w:szCs w:val="28"/>
        </w:rPr>
      </w:pPr>
      <w:r w:rsidRPr="00CF25A7">
        <w:rPr>
          <w:b/>
          <w:szCs w:val="28"/>
        </w:rPr>
        <w:t xml:space="preserve">предоставления помещений, пригодных для проведения агитационных публичных мероприятий в форме собраний, </w:t>
      </w:r>
      <w:r w:rsidRPr="00CF25A7">
        <w:rPr>
          <w:b/>
        </w:rPr>
        <w:t>представителям</w:t>
      </w:r>
      <w:r w:rsidRPr="00CF25A7">
        <w:rPr>
          <w:b/>
          <w:szCs w:val="28"/>
        </w:rPr>
        <w:t xml:space="preserve"> избирательн</w:t>
      </w:r>
      <w:r>
        <w:rPr>
          <w:b/>
          <w:szCs w:val="28"/>
        </w:rPr>
        <w:t>ых</w:t>
      </w:r>
      <w:r w:rsidRPr="00CF25A7">
        <w:rPr>
          <w:b/>
          <w:szCs w:val="28"/>
        </w:rPr>
        <w:t xml:space="preserve"> объединени</w:t>
      </w:r>
      <w:r>
        <w:rPr>
          <w:b/>
          <w:szCs w:val="28"/>
        </w:rPr>
        <w:t>й</w:t>
      </w:r>
      <w:r w:rsidRPr="00CF25A7">
        <w:rPr>
          <w:b/>
          <w:szCs w:val="28"/>
        </w:rPr>
        <w:t>, зарегистрировавши</w:t>
      </w:r>
      <w:r>
        <w:rPr>
          <w:b/>
          <w:szCs w:val="28"/>
        </w:rPr>
        <w:t>х</w:t>
      </w:r>
      <w:r w:rsidRPr="00CF25A7">
        <w:rPr>
          <w:b/>
          <w:szCs w:val="28"/>
        </w:rPr>
        <w:t xml:space="preserve"> муниципальные списки кандидатов, зарегистрированному кандидату, </w:t>
      </w:r>
      <w:r w:rsidRPr="00CF25A7">
        <w:rPr>
          <w:b/>
        </w:rPr>
        <w:t>его доверенным лицам</w:t>
      </w:r>
      <w:r w:rsidRPr="00CF25A7">
        <w:rPr>
          <w:b/>
          <w:szCs w:val="28"/>
        </w:rPr>
        <w:t xml:space="preserve"> для встреч с избирателями</w:t>
      </w:r>
      <w:r>
        <w:rPr>
          <w:b/>
          <w:szCs w:val="28"/>
        </w:rPr>
        <w:t xml:space="preserve"> при проведении выборов депутатов Тверской городской Думы (далее </w:t>
      </w:r>
      <w:r w:rsidRPr="005D5307">
        <w:rPr>
          <w:b/>
          <w:szCs w:val="28"/>
        </w:rPr>
        <w:t>-</w:t>
      </w:r>
      <w:r>
        <w:rPr>
          <w:b/>
          <w:szCs w:val="28"/>
        </w:rPr>
        <w:t xml:space="preserve"> Порядок)</w:t>
      </w:r>
    </w:p>
    <w:p w:rsidR="00B9645A" w:rsidRDefault="00B9645A" w:rsidP="00CF25A7">
      <w:pPr>
        <w:rPr>
          <w:b/>
          <w:szCs w:val="28"/>
        </w:rPr>
      </w:pPr>
    </w:p>
    <w:p w:rsidR="00B9645A" w:rsidRDefault="00B9645A" w:rsidP="00CF25A7">
      <w:pPr>
        <w:rPr>
          <w:b/>
          <w:szCs w:val="28"/>
        </w:rPr>
      </w:pPr>
      <w:r w:rsidRPr="005D5307">
        <w:rPr>
          <w:b/>
          <w:szCs w:val="28"/>
        </w:rPr>
        <w:t>1. Общие положения</w:t>
      </w:r>
    </w:p>
    <w:p w:rsidR="00B9645A" w:rsidRDefault="00B9645A" w:rsidP="00CF25A7">
      <w:pPr>
        <w:rPr>
          <w:b/>
          <w:szCs w:val="28"/>
        </w:rPr>
      </w:pPr>
    </w:p>
    <w:p w:rsidR="00B9645A" w:rsidRPr="00F76AC2" w:rsidRDefault="00B9645A" w:rsidP="00967B95">
      <w:pPr>
        <w:spacing w:line="360" w:lineRule="auto"/>
        <w:ind w:firstLine="709"/>
        <w:jc w:val="both"/>
        <w:rPr>
          <w:szCs w:val="28"/>
        </w:rPr>
      </w:pPr>
      <w:r w:rsidRPr="00F76AC2">
        <w:rPr>
          <w:szCs w:val="28"/>
        </w:rPr>
        <w:t>1.1.</w:t>
      </w:r>
      <w:r w:rsidRPr="00F76AC2">
        <w:rPr>
          <w:szCs w:val="28"/>
        </w:rPr>
        <w:tab/>
      </w:r>
      <w:r>
        <w:rPr>
          <w:szCs w:val="28"/>
        </w:rPr>
        <w:t>Н</w:t>
      </w:r>
      <w:r w:rsidRPr="00F76AC2">
        <w:rPr>
          <w:szCs w:val="28"/>
        </w:rPr>
        <w:t>астоящий Порядок регламентирует последовательность действий органов государственной власти, органов местного самоуправления по предоставлению помещений, находящихся в государственной или муниципальной собственности, для проведения агитационных публичных мероприятий</w:t>
      </w:r>
      <w:r w:rsidR="005D5307">
        <w:rPr>
          <w:szCs w:val="28"/>
        </w:rPr>
        <w:t xml:space="preserve"> в</w:t>
      </w:r>
      <w:r w:rsidRPr="00F76AC2">
        <w:rPr>
          <w:szCs w:val="28"/>
        </w:rPr>
        <w:t xml:space="preserve"> форме собраний по заявкам</w:t>
      </w:r>
      <w:r>
        <w:rPr>
          <w:szCs w:val="28"/>
        </w:rPr>
        <w:t xml:space="preserve"> </w:t>
      </w:r>
      <w:r w:rsidRPr="002B2073">
        <w:rPr>
          <w:szCs w:val="28"/>
        </w:rPr>
        <w:t>избирательны</w:t>
      </w:r>
      <w:r>
        <w:rPr>
          <w:szCs w:val="28"/>
        </w:rPr>
        <w:t>х</w:t>
      </w:r>
      <w:r w:rsidRPr="002B2073">
        <w:rPr>
          <w:szCs w:val="28"/>
        </w:rPr>
        <w:t xml:space="preserve"> объединени</w:t>
      </w:r>
      <w:r>
        <w:rPr>
          <w:szCs w:val="28"/>
        </w:rPr>
        <w:t>й</w:t>
      </w:r>
      <w:r w:rsidRPr="002B2073">
        <w:rPr>
          <w:szCs w:val="28"/>
        </w:rPr>
        <w:t>, зарегистрировавши</w:t>
      </w:r>
      <w:r>
        <w:rPr>
          <w:szCs w:val="28"/>
        </w:rPr>
        <w:t>х муниципальные</w:t>
      </w:r>
      <w:r w:rsidRPr="002B2073">
        <w:rPr>
          <w:szCs w:val="28"/>
        </w:rPr>
        <w:t xml:space="preserve"> списки кандидатов, </w:t>
      </w:r>
      <w:r w:rsidRPr="00123B42">
        <w:rPr>
          <w:szCs w:val="28"/>
        </w:rPr>
        <w:t>зарегистрированны</w:t>
      </w:r>
      <w:r>
        <w:rPr>
          <w:szCs w:val="28"/>
        </w:rPr>
        <w:t>х к</w:t>
      </w:r>
      <w:r w:rsidRPr="002B2073">
        <w:rPr>
          <w:szCs w:val="28"/>
        </w:rPr>
        <w:t>андидат</w:t>
      </w:r>
      <w:r>
        <w:rPr>
          <w:szCs w:val="28"/>
        </w:rPr>
        <w:t xml:space="preserve">ов при проведении выборов </w:t>
      </w:r>
      <w:r w:rsidRPr="002B2073">
        <w:rPr>
          <w:szCs w:val="28"/>
        </w:rPr>
        <w:t>депутат</w:t>
      </w:r>
      <w:r>
        <w:rPr>
          <w:szCs w:val="28"/>
        </w:rPr>
        <w:t>ов</w:t>
      </w:r>
      <w:r w:rsidRPr="002B2073">
        <w:rPr>
          <w:szCs w:val="28"/>
        </w:rPr>
        <w:t xml:space="preserve"> Тверской </w:t>
      </w:r>
      <w:r>
        <w:rPr>
          <w:szCs w:val="28"/>
        </w:rPr>
        <w:t>городской Думы</w:t>
      </w:r>
      <w:r w:rsidRPr="00F76AC2">
        <w:rPr>
          <w:rFonts w:ascii="Times New Roman CYR" w:hAnsi="Times New Roman CYR" w:cs="Times New Roman CYR"/>
          <w:szCs w:val="28"/>
        </w:rPr>
        <w:t>.</w:t>
      </w:r>
    </w:p>
    <w:p w:rsidR="00B9645A" w:rsidRPr="00F76AC2" w:rsidRDefault="00D006BE" w:rsidP="00967B95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B9645A" w:rsidRPr="00F76AC2">
        <w:rPr>
          <w:bCs/>
          <w:sz w:val="28"/>
          <w:szCs w:val="28"/>
        </w:rPr>
        <w:t>.</w:t>
      </w:r>
      <w:r w:rsidR="00B9645A" w:rsidRPr="00F76AC2">
        <w:rPr>
          <w:bCs/>
          <w:sz w:val="28"/>
          <w:szCs w:val="28"/>
        </w:rPr>
        <w:tab/>
        <w:t>Помещения, пригодные для проведения агитационных публичных мероприятий и находящиеся в государственной или муниципальной собственности, безвозмездно предоставляются</w:t>
      </w:r>
      <w:r w:rsidR="00B9645A">
        <w:rPr>
          <w:bCs/>
          <w:sz w:val="28"/>
          <w:szCs w:val="28"/>
        </w:rPr>
        <w:t xml:space="preserve"> </w:t>
      </w:r>
      <w:r w:rsidR="00B9645A" w:rsidRPr="00F76AC2">
        <w:rPr>
          <w:bCs/>
          <w:sz w:val="28"/>
          <w:szCs w:val="28"/>
        </w:rPr>
        <w:t xml:space="preserve">избирательным объединениям, зарегистрировавшим </w:t>
      </w:r>
      <w:r w:rsidR="00B9645A">
        <w:rPr>
          <w:bCs/>
          <w:sz w:val="28"/>
          <w:szCs w:val="28"/>
        </w:rPr>
        <w:t>муниципальные</w:t>
      </w:r>
      <w:r w:rsidR="00B9645A" w:rsidRPr="00F76AC2">
        <w:rPr>
          <w:bCs/>
          <w:sz w:val="28"/>
          <w:szCs w:val="28"/>
        </w:rPr>
        <w:t xml:space="preserve"> списки кандидатов</w:t>
      </w:r>
      <w:r w:rsidR="00B9645A" w:rsidRPr="00F76AC2">
        <w:rPr>
          <w:sz w:val="28"/>
          <w:szCs w:val="28"/>
        </w:rPr>
        <w:t xml:space="preserve"> (далее – избирательные объединения)</w:t>
      </w:r>
      <w:r w:rsidR="00B9645A">
        <w:rPr>
          <w:sz w:val="28"/>
          <w:szCs w:val="28"/>
        </w:rPr>
        <w:t xml:space="preserve">, </w:t>
      </w:r>
      <w:r w:rsidR="00B9645A">
        <w:rPr>
          <w:bCs/>
          <w:sz w:val="28"/>
          <w:szCs w:val="28"/>
        </w:rPr>
        <w:t>зарегистрированным кандидатам, его доверенным лицам</w:t>
      </w:r>
      <w:r w:rsidR="00B9645A" w:rsidRPr="00F76AC2">
        <w:rPr>
          <w:bCs/>
          <w:sz w:val="28"/>
          <w:szCs w:val="28"/>
        </w:rPr>
        <w:t>.</w:t>
      </w:r>
    </w:p>
    <w:p w:rsidR="00B9645A" w:rsidRDefault="00D006BE" w:rsidP="00967B9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B9645A" w:rsidRPr="00F76AC2">
        <w:rPr>
          <w:szCs w:val="28"/>
        </w:rPr>
        <w:t>.</w:t>
      </w:r>
      <w:r w:rsidR="00B9645A" w:rsidRPr="00F76AC2">
        <w:rPr>
          <w:szCs w:val="28"/>
        </w:rPr>
        <w:tab/>
      </w:r>
      <w:r w:rsidR="00B9645A">
        <w:rPr>
          <w:szCs w:val="28"/>
        </w:rPr>
        <w:t>Администрация</w:t>
      </w:r>
      <w:r w:rsidR="00B9645A" w:rsidRPr="00F76AC2">
        <w:rPr>
          <w:szCs w:val="28"/>
        </w:rPr>
        <w:t xml:space="preserve"> </w:t>
      </w:r>
      <w:r w:rsidR="00B9645A" w:rsidRPr="00D006BE">
        <w:rPr>
          <w:szCs w:val="28"/>
        </w:rPr>
        <w:t>города Твери</w:t>
      </w:r>
      <w:r w:rsidR="00B9645A">
        <w:rPr>
          <w:szCs w:val="28"/>
        </w:rPr>
        <w:t xml:space="preserve"> </w:t>
      </w:r>
      <w:r>
        <w:rPr>
          <w:szCs w:val="28"/>
        </w:rPr>
        <w:t xml:space="preserve"> </w:t>
      </w:r>
      <w:r w:rsidR="00B9645A">
        <w:rPr>
          <w:szCs w:val="28"/>
        </w:rPr>
        <w:t>определяе</w:t>
      </w:r>
      <w:r w:rsidR="00B9645A" w:rsidRPr="00F76AC2">
        <w:rPr>
          <w:szCs w:val="28"/>
        </w:rPr>
        <w:t>т</w:t>
      </w:r>
      <w:r w:rsidR="00B9645A">
        <w:rPr>
          <w:szCs w:val="28"/>
        </w:rPr>
        <w:t xml:space="preserve"> помещения, пригодные</w:t>
      </w:r>
      <w:r w:rsidR="00B9645A" w:rsidRPr="00F76AC2">
        <w:rPr>
          <w:szCs w:val="28"/>
        </w:rPr>
        <w:t xml:space="preserve"> для проведения агит</w:t>
      </w:r>
      <w:r w:rsidR="00B9645A">
        <w:rPr>
          <w:szCs w:val="28"/>
        </w:rPr>
        <w:t xml:space="preserve">ационных публичных мероприятий при проведении выборов </w:t>
      </w:r>
      <w:r w:rsidR="00B9645A" w:rsidRPr="002B2073">
        <w:rPr>
          <w:szCs w:val="28"/>
        </w:rPr>
        <w:t>депутат</w:t>
      </w:r>
      <w:r w:rsidR="00B9645A">
        <w:rPr>
          <w:szCs w:val="28"/>
        </w:rPr>
        <w:t>ов</w:t>
      </w:r>
      <w:r w:rsidR="00B9645A" w:rsidRPr="002B2073">
        <w:rPr>
          <w:szCs w:val="28"/>
        </w:rPr>
        <w:t xml:space="preserve"> Тверской </w:t>
      </w:r>
      <w:r w:rsidR="00B9645A">
        <w:rPr>
          <w:szCs w:val="28"/>
        </w:rPr>
        <w:t>городской Думы и</w:t>
      </w:r>
      <w:r w:rsidR="00B9645A" w:rsidRPr="00F76AC2">
        <w:rPr>
          <w:szCs w:val="28"/>
        </w:rPr>
        <w:t xml:space="preserve"> находящи</w:t>
      </w:r>
      <w:r w:rsidR="00B9645A">
        <w:rPr>
          <w:szCs w:val="28"/>
        </w:rPr>
        <w:t>е</w:t>
      </w:r>
      <w:r w:rsidR="00B9645A" w:rsidRPr="00F76AC2">
        <w:rPr>
          <w:szCs w:val="28"/>
        </w:rPr>
        <w:t>ся в государственной или муниципальной собственности, публи</w:t>
      </w:r>
      <w:r w:rsidR="00B9645A">
        <w:rPr>
          <w:szCs w:val="28"/>
        </w:rPr>
        <w:t>куе</w:t>
      </w:r>
      <w:r w:rsidR="00B9645A" w:rsidRPr="00F76AC2">
        <w:rPr>
          <w:szCs w:val="28"/>
        </w:rPr>
        <w:t xml:space="preserve">т </w:t>
      </w:r>
      <w:r w:rsidR="00B9645A">
        <w:rPr>
          <w:szCs w:val="28"/>
        </w:rPr>
        <w:t>перечень данных помещений</w:t>
      </w:r>
      <w:r w:rsidR="00B9645A" w:rsidRPr="00F76AC2">
        <w:rPr>
          <w:szCs w:val="28"/>
        </w:rPr>
        <w:t xml:space="preserve"> в</w:t>
      </w:r>
      <w:r w:rsidR="00B9645A">
        <w:rPr>
          <w:szCs w:val="28"/>
        </w:rPr>
        <w:t xml:space="preserve"> </w:t>
      </w:r>
      <w:r w:rsidR="00B9645A" w:rsidRPr="00695FEF">
        <w:rPr>
          <w:szCs w:val="28"/>
        </w:rPr>
        <w:t xml:space="preserve">средствах массовой информации. </w:t>
      </w:r>
      <w:r w:rsidR="00B9645A" w:rsidRPr="00D006BE">
        <w:rPr>
          <w:szCs w:val="28"/>
        </w:rPr>
        <w:t xml:space="preserve">Территориальные </w:t>
      </w:r>
      <w:r w:rsidR="00B9645A" w:rsidRPr="00D006BE">
        <w:rPr>
          <w:szCs w:val="28"/>
        </w:rPr>
        <w:lastRenderedPageBreak/>
        <w:t>избирательные комиссии города</w:t>
      </w:r>
      <w:r w:rsidR="00B9645A" w:rsidRPr="00695FEF">
        <w:rPr>
          <w:szCs w:val="28"/>
        </w:rPr>
        <w:t xml:space="preserve"> Твери с полномочиями </w:t>
      </w:r>
      <w:r w:rsidR="00B9645A" w:rsidRPr="00D006BE">
        <w:rPr>
          <w:szCs w:val="28"/>
        </w:rPr>
        <w:t>окружных избирательных комиссий (далее – ТИК с полномочиями ОИК)</w:t>
      </w:r>
      <w:r w:rsidR="00B9645A">
        <w:rPr>
          <w:szCs w:val="28"/>
        </w:rPr>
        <w:t xml:space="preserve"> </w:t>
      </w:r>
      <w:r w:rsidR="00B9645A" w:rsidRPr="00F76AC2">
        <w:rPr>
          <w:szCs w:val="28"/>
        </w:rPr>
        <w:t xml:space="preserve">размещают </w:t>
      </w:r>
      <w:r w:rsidR="00B9645A">
        <w:rPr>
          <w:szCs w:val="28"/>
        </w:rPr>
        <w:t xml:space="preserve">перечень помещений </w:t>
      </w:r>
      <w:r w:rsidR="00B9645A" w:rsidRPr="00F76AC2">
        <w:rPr>
          <w:szCs w:val="28"/>
        </w:rPr>
        <w:t xml:space="preserve">на </w:t>
      </w:r>
      <w:r w:rsidR="00B9645A">
        <w:rPr>
          <w:szCs w:val="28"/>
        </w:rPr>
        <w:t xml:space="preserve">официальных </w:t>
      </w:r>
      <w:r w:rsidR="00B9645A" w:rsidRPr="00F76AC2">
        <w:rPr>
          <w:szCs w:val="28"/>
        </w:rPr>
        <w:t xml:space="preserve">сайтах </w:t>
      </w:r>
      <w:r w:rsidR="00B9645A">
        <w:rPr>
          <w:szCs w:val="28"/>
        </w:rPr>
        <w:t>комиссий</w:t>
      </w:r>
      <w:r w:rsidR="00B9645A" w:rsidRPr="003462AE">
        <w:rPr>
          <w:szCs w:val="28"/>
        </w:rPr>
        <w:t xml:space="preserve"> в информационно-телекоммуникационной</w:t>
      </w:r>
      <w:r w:rsidR="00B9645A">
        <w:rPr>
          <w:szCs w:val="28"/>
        </w:rPr>
        <w:t xml:space="preserve"> </w:t>
      </w:r>
      <w:r w:rsidR="00B9645A" w:rsidRPr="00F76AC2">
        <w:rPr>
          <w:szCs w:val="28"/>
        </w:rPr>
        <w:t xml:space="preserve">сети </w:t>
      </w:r>
      <w:r w:rsidR="00B9645A">
        <w:rPr>
          <w:szCs w:val="28"/>
        </w:rPr>
        <w:t>«</w:t>
      </w:r>
      <w:r w:rsidR="00B9645A" w:rsidRPr="00F76AC2">
        <w:rPr>
          <w:szCs w:val="28"/>
        </w:rPr>
        <w:t>Интернет</w:t>
      </w:r>
      <w:r w:rsidR="00B9645A">
        <w:rPr>
          <w:szCs w:val="28"/>
        </w:rPr>
        <w:t>»</w:t>
      </w:r>
      <w:r w:rsidR="00B9645A" w:rsidRPr="00F76AC2">
        <w:rPr>
          <w:szCs w:val="28"/>
        </w:rPr>
        <w:t>.</w:t>
      </w:r>
    </w:p>
    <w:p w:rsidR="00B9645A" w:rsidRPr="00F76AC2" w:rsidRDefault="00D006BE" w:rsidP="00967B9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1.4</w:t>
      </w:r>
      <w:r w:rsidR="00B9645A" w:rsidRPr="00F76AC2">
        <w:rPr>
          <w:szCs w:val="28"/>
        </w:rPr>
        <w:t>.</w:t>
      </w:r>
      <w:r w:rsidR="00B9645A" w:rsidRPr="00F76AC2">
        <w:rPr>
          <w:szCs w:val="28"/>
        </w:rPr>
        <w:tab/>
      </w:r>
      <w:r w:rsidR="00B9645A">
        <w:rPr>
          <w:szCs w:val="28"/>
        </w:rPr>
        <w:t xml:space="preserve">Кандидаты, </w:t>
      </w:r>
      <w:r w:rsidR="00B9645A" w:rsidRPr="00F76AC2">
        <w:rPr>
          <w:szCs w:val="28"/>
        </w:rPr>
        <w:t>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государственной или муниципальной собственности</w:t>
      </w:r>
      <w:r w:rsidR="00B9645A" w:rsidRPr="00D006BE">
        <w:rPr>
          <w:szCs w:val="28"/>
        </w:rPr>
        <w:t>,</w:t>
      </w:r>
      <w:r w:rsidR="00B9645A" w:rsidRPr="00F76AC2">
        <w:rPr>
          <w:szCs w:val="28"/>
        </w:rPr>
        <w:t xml:space="preserve"> для проведения встреч с избирателями.</w:t>
      </w:r>
    </w:p>
    <w:p w:rsidR="00B9645A" w:rsidRPr="00F76AC2" w:rsidRDefault="00D006BE" w:rsidP="00967B9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</w:t>
      </w:r>
      <w:r w:rsidR="00B9645A" w:rsidRPr="00F76AC2">
        <w:rPr>
          <w:szCs w:val="28"/>
        </w:rPr>
        <w:t>.</w:t>
      </w:r>
      <w:r w:rsidR="00B9645A" w:rsidRPr="00F76AC2">
        <w:rPr>
          <w:szCs w:val="28"/>
        </w:rPr>
        <w:tab/>
      </w:r>
      <w:proofErr w:type="gramStart"/>
      <w:r w:rsidR="00B9645A" w:rsidRPr="00F76AC2">
        <w:rPr>
          <w:szCs w:val="28"/>
        </w:rPr>
        <w:t>Государственные органы, органы местного самоуправления обязаны оказывать содействие избирательным объединениям,</w:t>
      </w:r>
      <w:r w:rsidR="00B9645A">
        <w:rPr>
          <w:szCs w:val="28"/>
        </w:rPr>
        <w:t xml:space="preserve"> </w:t>
      </w:r>
      <w:r w:rsidR="00B9645A" w:rsidRPr="00782B0C">
        <w:rPr>
          <w:szCs w:val="28"/>
        </w:rPr>
        <w:t xml:space="preserve">зарегистрированным кандидатам </w:t>
      </w:r>
      <w:r w:rsidR="00B9645A" w:rsidRPr="00F76AC2">
        <w:rPr>
          <w:szCs w:val="28"/>
        </w:rPr>
        <w:t xml:space="preserve">в организации </w:t>
      </w:r>
      <w:r w:rsidR="00B9645A" w:rsidRPr="005301AC">
        <w:rPr>
          <w:szCs w:val="28"/>
        </w:rPr>
        <w:t>и проведении агитационных публичных мероприятий</w:t>
      </w:r>
      <w:r w:rsidR="00B9645A" w:rsidRPr="00F76AC2">
        <w:rPr>
          <w:szCs w:val="28"/>
        </w:rPr>
        <w:t>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</w:t>
      </w:r>
      <w:r w:rsidR="00B9645A">
        <w:rPr>
          <w:szCs w:val="28"/>
        </w:rPr>
        <w:t xml:space="preserve"> </w:t>
      </w:r>
      <w:r w:rsidR="00B9645A" w:rsidRPr="00F76AC2">
        <w:rPr>
          <w:szCs w:val="28"/>
        </w:rPr>
        <w:t>тому или иному</w:t>
      </w:r>
      <w:r w:rsidR="00B9645A">
        <w:rPr>
          <w:szCs w:val="28"/>
        </w:rPr>
        <w:t xml:space="preserve"> избирательному объединению, зарегистрированному </w:t>
      </w:r>
      <w:r w:rsidR="00B9645A" w:rsidRPr="00F76AC2">
        <w:rPr>
          <w:szCs w:val="28"/>
        </w:rPr>
        <w:t xml:space="preserve">кандидату при предоставлении помещений для проведения агитационных </w:t>
      </w:r>
      <w:r w:rsidR="00B9645A">
        <w:rPr>
          <w:szCs w:val="28"/>
        </w:rPr>
        <w:t>публичных</w:t>
      </w:r>
      <w:r w:rsidR="00B9645A" w:rsidRPr="00F76AC2">
        <w:rPr>
          <w:szCs w:val="28"/>
        </w:rPr>
        <w:t xml:space="preserve"> мероприятий</w:t>
      </w:r>
      <w:proofErr w:type="gramEnd"/>
      <w:r w:rsidR="00B9645A" w:rsidRPr="00F76AC2">
        <w:rPr>
          <w:szCs w:val="28"/>
        </w:rPr>
        <w:t>.</w:t>
      </w:r>
    </w:p>
    <w:p w:rsidR="00B9645A" w:rsidRPr="00782B0C" w:rsidRDefault="00D006BE" w:rsidP="00967B9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1.6</w:t>
      </w:r>
      <w:r w:rsidR="00B9645A" w:rsidRPr="00DE2D71">
        <w:rPr>
          <w:bCs/>
          <w:sz w:val="28"/>
          <w:szCs w:val="28"/>
        </w:rPr>
        <w:t>.</w:t>
      </w:r>
      <w:r w:rsidR="00B9645A" w:rsidRPr="00DE2D71">
        <w:rPr>
          <w:bCs/>
          <w:sz w:val="28"/>
          <w:szCs w:val="28"/>
        </w:rPr>
        <w:tab/>
      </w:r>
      <w:r w:rsidR="00B9645A" w:rsidRPr="00DE2D71">
        <w:rPr>
          <w:sz w:val="28"/>
          <w:szCs w:val="28"/>
        </w:rPr>
        <w:t>Запрещается проводить встречи представителей избирательных объединений, зарегистрированных кандидатов и их представителей с</w:t>
      </w:r>
      <w:r w:rsidR="00B9645A" w:rsidRPr="00F76AC2">
        <w:rPr>
          <w:sz w:val="28"/>
          <w:szCs w:val="28"/>
        </w:rPr>
        <w:t xml:space="preserve"> избирателями с вручением им денежных </w:t>
      </w:r>
      <w:r w:rsidR="00B9645A" w:rsidRPr="00782B0C">
        <w:rPr>
          <w:sz w:val="28"/>
          <w:szCs w:val="28"/>
        </w:rPr>
        <w:t>средств, подарков и иных материальных ценностей,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кампании.</w:t>
      </w:r>
    </w:p>
    <w:p w:rsidR="00B9645A" w:rsidRDefault="0057510E" w:rsidP="00967B9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1.7</w:t>
      </w:r>
      <w:r w:rsidR="00B9645A" w:rsidRPr="00F76AC2">
        <w:rPr>
          <w:szCs w:val="28"/>
        </w:rPr>
        <w:t>.</w:t>
      </w:r>
      <w:r w:rsidR="00B9645A" w:rsidRPr="00F76AC2">
        <w:rPr>
          <w:szCs w:val="28"/>
        </w:rPr>
        <w:tab/>
      </w:r>
      <w:r w:rsidR="00B9645A">
        <w:rPr>
          <w:szCs w:val="28"/>
        </w:rPr>
        <w:t>П</w:t>
      </w:r>
      <w:r w:rsidR="00B9645A" w:rsidRPr="00782B0C">
        <w:rPr>
          <w:szCs w:val="28"/>
        </w:rPr>
        <w:t>редставител</w:t>
      </w:r>
      <w:r w:rsidR="00B9645A">
        <w:rPr>
          <w:szCs w:val="28"/>
        </w:rPr>
        <w:t>и</w:t>
      </w:r>
      <w:r w:rsidR="00B9645A" w:rsidRPr="00782B0C">
        <w:rPr>
          <w:szCs w:val="28"/>
        </w:rPr>
        <w:t xml:space="preserve"> избирательных объединений, зарегистрированны</w:t>
      </w:r>
      <w:r w:rsidR="00B9645A">
        <w:rPr>
          <w:szCs w:val="28"/>
        </w:rPr>
        <w:t>е</w:t>
      </w:r>
      <w:r w:rsidR="00B9645A" w:rsidRPr="00782B0C">
        <w:rPr>
          <w:szCs w:val="28"/>
        </w:rPr>
        <w:t xml:space="preserve"> кандидат</w:t>
      </w:r>
      <w:r w:rsidR="00B9645A">
        <w:rPr>
          <w:szCs w:val="28"/>
        </w:rPr>
        <w:t>ы и их представители</w:t>
      </w:r>
      <w:r w:rsidR="00B9645A" w:rsidRPr="00F76AC2">
        <w:rPr>
          <w:szCs w:val="28"/>
        </w:rPr>
        <w:t xml:space="preserve"> не вправе при проведении агитации воздействовать на избирателей обещаниями передачи им денежных средств (в том числе по итогам голосования) и других материальных благ, а также </w:t>
      </w:r>
      <w:r w:rsidR="00B9645A" w:rsidRPr="00F76AC2">
        <w:rPr>
          <w:szCs w:val="28"/>
        </w:rPr>
        <w:lastRenderedPageBreak/>
        <w:t>предоставлением услуг на иных условиях, чем это предусмотрено</w:t>
      </w:r>
      <w:r w:rsidR="00B9645A">
        <w:rPr>
          <w:szCs w:val="28"/>
        </w:rPr>
        <w:t xml:space="preserve"> избирательным законодательством</w:t>
      </w:r>
      <w:r w:rsidR="00B9645A" w:rsidRPr="00F76AC2">
        <w:rPr>
          <w:szCs w:val="28"/>
        </w:rPr>
        <w:t>.</w:t>
      </w:r>
    </w:p>
    <w:p w:rsidR="00B9645A" w:rsidRPr="00F76AC2" w:rsidRDefault="00B9645A" w:rsidP="00967B95">
      <w:pPr>
        <w:spacing w:line="360" w:lineRule="auto"/>
        <w:ind w:firstLine="709"/>
        <w:jc w:val="both"/>
        <w:rPr>
          <w:szCs w:val="28"/>
        </w:rPr>
      </w:pPr>
    </w:p>
    <w:p w:rsidR="00B9645A" w:rsidRDefault="00B9645A" w:rsidP="00DE2D71">
      <w:pPr>
        <w:rPr>
          <w:b/>
          <w:szCs w:val="28"/>
        </w:rPr>
      </w:pPr>
      <w:r w:rsidRPr="00906589">
        <w:rPr>
          <w:b/>
          <w:bCs/>
          <w:szCs w:val="28"/>
        </w:rPr>
        <w:t>2</w:t>
      </w:r>
      <w:r w:rsidRPr="00FB113A">
        <w:rPr>
          <w:b/>
          <w:bCs/>
          <w:szCs w:val="28"/>
        </w:rPr>
        <w:t>. Порядок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 избирательным объединениям, зарегистрировавшим муниципальные списки кандидатов, зарегистрированным кандидатам для встреч с избирателями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при проведении выборов депутатов </w:t>
      </w:r>
    </w:p>
    <w:p w:rsidR="00B9645A" w:rsidRPr="00FB113A" w:rsidRDefault="00B9645A" w:rsidP="00DE2D71">
      <w:pPr>
        <w:rPr>
          <w:b/>
          <w:bCs/>
          <w:szCs w:val="28"/>
        </w:rPr>
      </w:pPr>
      <w:r>
        <w:rPr>
          <w:b/>
          <w:szCs w:val="28"/>
        </w:rPr>
        <w:t>Тверской городской Думы</w:t>
      </w:r>
    </w:p>
    <w:p w:rsidR="00B9645A" w:rsidRPr="00F76AC2" w:rsidRDefault="00B9645A" w:rsidP="00967B95">
      <w:pPr>
        <w:spacing w:before="120" w:after="120"/>
        <w:rPr>
          <w:bCs/>
          <w:szCs w:val="28"/>
        </w:rPr>
      </w:pPr>
    </w:p>
    <w:p w:rsidR="00B9645A" w:rsidRPr="00F76AC2" w:rsidRDefault="00B9645A" w:rsidP="00967B95">
      <w:pPr>
        <w:spacing w:line="360" w:lineRule="auto"/>
        <w:ind w:firstLine="720"/>
        <w:jc w:val="both"/>
        <w:rPr>
          <w:szCs w:val="28"/>
        </w:rPr>
      </w:pPr>
      <w:r w:rsidRPr="00F76AC2">
        <w:rPr>
          <w:szCs w:val="28"/>
        </w:rPr>
        <w:t>2.1.</w:t>
      </w:r>
      <w:r w:rsidRPr="00F76AC2">
        <w:rPr>
          <w:szCs w:val="28"/>
        </w:rPr>
        <w:tab/>
      </w:r>
      <w:r w:rsidRPr="0057510E">
        <w:rPr>
          <w:szCs w:val="28"/>
        </w:rPr>
        <w:t>Зарегистрированный кандидат, избирательное объединение, зарегистрировавшее муниципальный список кандидатов</w:t>
      </w:r>
      <w:r>
        <w:rPr>
          <w:szCs w:val="28"/>
        </w:rPr>
        <w:t xml:space="preserve"> </w:t>
      </w:r>
      <w:r w:rsidRPr="00F76AC2">
        <w:rPr>
          <w:szCs w:val="28"/>
        </w:rPr>
        <w:t xml:space="preserve">обращаются с письменной заявкой (приложение </w:t>
      </w:r>
      <w:r>
        <w:rPr>
          <w:szCs w:val="28"/>
        </w:rPr>
        <w:t>№</w:t>
      </w:r>
      <w:r w:rsidRPr="00F76AC2">
        <w:rPr>
          <w:szCs w:val="28"/>
        </w:rPr>
        <w:t>1</w:t>
      </w:r>
      <w:r>
        <w:rPr>
          <w:szCs w:val="28"/>
        </w:rPr>
        <w:t xml:space="preserve"> к Порядку</w:t>
      </w:r>
      <w:r w:rsidRPr="00F76AC2">
        <w:rPr>
          <w:szCs w:val="28"/>
        </w:rPr>
        <w:t>) к собственнику или владельцу помещения о выделении помещения для проведения встреч с избирателями. В заявке должны быть</w:t>
      </w:r>
      <w:r>
        <w:rPr>
          <w:szCs w:val="28"/>
        </w:rPr>
        <w:t xml:space="preserve"> </w:t>
      </w:r>
      <w:r w:rsidRPr="00F76AC2">
        <w:rPr>
          <w:szCs w:val="28"/>
        </w:rPr>
        <w:t>указаны место, дата, время и продолжительность проведения встречи с избирателями.</w:t>
      </w:r>
    </w:p>
    <w:p w:rsidR="00B9645A" w:rsidRPr="00F76AC2" w:rsidRDefault="00B9645A" w:rsidP="00967B95">
      <w:pPr>
        <w:pStyle w:val="21"/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F76AC2">
        <w:rPr>
          <w:bCs/>
          <w:sz w:val="28"/>
          <w:szCs w:val="28"/>
        </w:rPr>
        <w:t xml:space="preserve">Заявки о </w:t>
      </w:r>
      <w:r w:rsidRPr="000A6754">
        <w:rPr>
          <w:bCs/>
          <w:sz w:val="28"/>
          <w:szCs w:val="28"/>
        </w:rPr>
        <w:t>предоставлении п</w:t>
      </w:r>
      <w:r w:rsidRPr="00F76AC2">
        <w:rPr>
          <w:bCs/>
          <w:sz w:val="28"/>
          <w:szCs w:val="28"/>
        </w:rPr>
        <w:t xml:space="preserve">омещений для проведения встреч 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</w:t>
      </w:r>
      <w:r w:rsidR="0057510E">
        <w:rPr>
          <w:bCs/>
          <w:sz w:val="28"/>
          <w:szCs w:val="28"/>
        </w:rPr>
        <w:t xml:space="preserve"> </w:t>
      </w:r>
      <w:r w:rsidR="0057510E" w:rsidRPr="0057510E">
        <w:rPr>
          <w:bCs/>
          <w:sz w:val="28"/>
          <w:szCs w:val="28"/>
        </w:rPr>
        <w:t>(</w:t>
      </w:r>
      <w:r w:rsidRPr="0057510E">
        <w:rPr>
          <w:bCs/>
          <w:sz w:val="28"/>
          <w:szCs w:val="28"/>
        </w:rPr>
        <w:t>при регистрации заявки указывается время ее представления</w:t>
      </w:r>
      <w:r w:rsidRPr="00F76AC2">
        <w:rPr>
          <w:bCs/>
          <w:sz w:val="28"/>
          <w:szCs w:val="28"/>
        </w:rPr>
        <w:t>) на равных условиях для всех обратившихся избирательных объединений</w:t>
      </w:r>
      <w:r>
        <w:rPr>
          <w:bCs/>
          <w:sz w:val="28"/>
          <w:szCs w:val="28"/>
        </w:rPr>
        <w:t>,</w:t>
      </w:r>
      <w:r w:rsidRPr="00F76AC2">
        <w:rPr>
          <w:bCs/>
          <w:sz w:val="28"/>
          <w:szCs w:val="28"/>
        </w:rPr>
        <w:t xml:space="preserve"> зарегистрированных кандида</w:t>
      </w:r>
      <w:r>
        <w:rPr>
          <w:bCs/>
          <w:sz w:val="28"/>
          <w:szCs w:val="28"/>
        </w:rPr>
        <w:t>тов</w:t>
      </w:r>
      <w:r w:rsidRPr="00F76AC2">
        <w:rPr>
          <w:bCs/>
          <w:sz w:val="28"/>
          <w:szCs w:val="28"/>
        </w:rPr>
        <w:t xml:space="preserve">. </w:t>
      </w:r>
    </w:p>
    <w:p w:rsidR="00B9645A" w:rsidRPr="00F76AC2" w:rsidRDefault="00B9645A" w:rsidP="00967B95">
      <w:pPr>
        <w:spacing w:line="360" w:lineRule="auto"/>
        <w:ind w:firstLine="720"/>
        <w:jc w:val="both"/>
        <w:rPr>
          <w:spacing w:val="-2"/>
          <w:szCs w:val="28"/>
        </w:rPr>
      </w:pPr>
      <w:r w:rsidRPr="00F76AC2">
        <w:rPr>
          <w:spacing w:val="-2"/>
          <w:szCs w:val="28"/>
        </w:rPr>
        <w:t>2.2.</w:t>
      </w:r>
      <w:r w:rsidRPr="00F76AC2">
        <w:rPr>
          <w:spacing w:val="-2"/>
          <w:szCs w:val="28"/>
        </w:rPr>
        <w:tab/>
      </w:r>
      <w:proofErr w:type="gramStart"/>
      <w:r w:rsidRPr="00F76AC2">
        <w:rPr>
          <w:spacing w:val="-2"/>
          <w:szCs w:val="28"/>
        </w:rPr>
        <w:t xml:space="preserve">По заявкам </w:t>
      </w:r>
      <w:r>
        <w:rPr>
          <w:spacing w:val="-2"/>
          <w:szCs w:val="28"/>
        </w:rPr>
        <w:t xml:space="preserve">избирательных объединений, зарегистрированных кандидатов </w:t>
      </w:r>
      <w:r w:rsidR="0057510E">
        <w:rPr>
          <w:strike/>
          <w:spacing w:val="-2"/>
          <w:szCs w:val="28"/>
        </w:rPr>
        <w:t xml:space="preserve"> </w:t>
      </w:r>
      <w:r w:rsidRPr="00F76AC2">
        <w:rPr>
          <w:spacing w:val="-2"/>
          <w:szCs w:val="28"/>
        </w:rPr>
        <w:t>помещения, пригодные для</w:t>
      </w:r>
      <w:r>
        <w:rPr>
          <w:spacing w:val="-2"/>
          <w:szCs w:val="28"/>
        </w:rPr>
        <w:t xml:space="preserve"> проведения </w:t>
      </w:r>
      <w:r w:rsidRPr="0066435A">
        <w:rPr>
          <w:spacing w:val="-2"/>
          <w:szCs w:val="28"/>
        </w:rPr>
        <w:t>агитационных публичных мероприятий в форме собраний</w:t>
      </w:r>
      <w:r w:rsidRPr="00F76AC2">
        <w:rPr>
          <w:spacing w:val="-2"/>
          <w:szCs w:val="28"/>
        </w:rPr>
        <w:t xml:space="preserve"> и находящиеся в государственной или муниципальной собственности, безвозмездно предоставляются собственником, владельцем помещения для встречи</w:t>
      </w:r>
      <w:r>
        <w:rPr>
          <w:spacing w:val="-2"/>
          <w:szCs w:val="28"/>
        </w:rPr>
        <w:t xml:space="preserve"> </w:t>
      </w:r>
      <w:r w:rsidR="0057510E">
        <w:rPr>
          <w:spacing w:val="-2"/>
          <w:szCs w:val="28"/>
        </w:rPr>
        <w:t xml:space="preserve"> </w:t>
      </w:r>
      <w:r w:rsidRPr="0057510E">
        <w:rPr>
          <w:spacing w:val="-2"/>
          <w:szCs w:val="28"/>
        </w:rPr>
        <w:t xml:space="preserve">с </w:t>
      </w:r>
      <w:r w:rsidR="0057510E">
        <w:rPr>
          <w:spacing w:val="-2"/>
          <w:szCs w:val="28"/>
        </w:rPr>
        <w:t xml:space="preserve"> </w:t>
      </w:r>
      <w:r w:rsidRPr="0057510E">
        <w:rPr>
          <w:spacing w:val="-2"/>
          <w:szCs w:val="28"/>
        </w:rPr>
        <w:t>избирателями)</w:t>
      </w:r>
      <w:r w:rsidRPr="00F76AC2">
        <w:rPr>
          <w:spacing w:val="-2"/>
          <w:szCs w:val="28"/>
        </w:rPr>
        <w:t xml:space="preserve"> на </w:t>
      </w:r>
      <w:r w:rsidRPr="003462AE">
        <w:rPr>
          <w:spacing w:val="-2"/>
          <w:szCs w:val="28"/>
        </w:rPr>
        <w:t>время</w:t>
      </w:r>
      <w:r>
        <w:rPr>
          <w:spacing w:val="-2"/>
          <w:szCs w:val="28"/>
        </w:rPr>
        <w:t xml:space="preserve"> не </w:t>
      </w:r>
      <w:r w:rsidRPr="003462AE">
        <w:rPr>
          <w:spacing w:val="-2"/>
          <w:szCs w:val="28"/>
        </w:rPr>
        <w:t>более</w:t>
      </w:r>
      <w:r>
        <w:rPr>
          <w:spacing w:val="-2"/>
          <w:szCs w:val="28"/>
        </w:rPr>
        <w:t xml:space="preserve"> 3</w:t>
      </w:r>
      <w:r w:rsidRPr="003462AE">
        <w:rPr>
          <w:spacing w:val="-2"/>
          <w:szCs w:val="28"/>
        </w:rPr>
        <w:t>0 минут (постановлени</w:t>
      </w:r>
      <w:r>
        <w:rPr>
          <w:spacing w:val="-2"/>
          <w:szCs w:val="28"/>
        </w:rPr>
        <w:t xml:space="preserve">е ТИК Московского района города Твери </w:t>
      </w:r>
      <w:r w:rsidRPr="00AA7180">
        <w:rPr>
          <w:spacing w:val="-2"/>
          <w:szCs w:val="28"/>
        </w:rPr>
        <w:t>от 2</w:t>
      </w:r>
      <w:r>
        <w:rPr>
          <w:spacing w:val="-2"/>
          <w:szCs w:val="28"/>
        </w:rPr>
        <w:t>6</w:t>
      </w:r>
      <w:r w:rsidRPr="00AA7180">
        <w:rPr>
          <w:spacing w:val="-2"/>
          <w:szCs w:val="28"/>
        </w:rPr>
        <w:t>.06.201</w:t>
      </w:r>
      <w:r>
        <w:rPr>
          <w:spacing w:val="-2"/>
          <w:szCs w:val="28"/>
        </w:rPr>
        <w:t>7</w:t>
      </w:r>
      <w:r w:rsidR="0057510E">
        <w:rPr>
          <w:spacing w:val="-2"/>
          <w:szCs w:val="28"/>
        </w:rPr>
        <w:t xml:space="preserve"> №  32/655</w:t>
      </w:r>
      <w:r>
        <w:rPr>
          <w:spacing w:val="-2"/>
          <w:szCs w:val="28"/>
        </w:rPr>
        <w:t>-4)</w:t>
      </w:r>
      <w:r w:rsidRPr="00AA7180">
        <w:rPr>
          <w:spacing w:val="-2"/>
          <w:szCs w:val="28"/>
        </w:rPr>
        <w:t>, с</w:t>
      </w:r>
      <w:r w:rsidRPr="00F76AC2">
        <w:rPr>
          <w:spacing w:val="-2"/>
          <w:szCs w:val="28"/>
        </w:rPr>
        <w:t xml:space="preserve"> обеспечением равных условий для всех избирательных объединений</w:t>
      </w:r>
      <w:r>
        <w:rPr>
          <w:spacing w:val="-2"/>
          <w:szCs w:val="28"/>
        </w:rPr>
        <w:t>, зарегистрированных кандидатов</w:t>
      </w:r>
      <w:r w:rsidRPr="00F76AC2">
        <w:rPr>
          <w:spacing w:val="-2"/>
          <w:szCs w:val="28"/>
        </w:rPr>
        <w:t xml:space="preserve">  при проведении</w:t>
      </w:r>
      <w:proofErr w:type="gramEnd"/>
      <w:r w:rsidRPr="00F76AC2">
        <w:rPr>
          <w:spacing w:val="-2"/>
          <w:szCs w:val="28"/>
        </w:rPr>
        <w:t xml:space="preserve"> таких мероприятий. </w:t>
      </w:r>
    </w:p>
    <w:p w:rsidR="00B9645A" w:rsidRPr="00265BF3" w:rsidRDefault="00B9645A" w:rsidP="00265BF3">
      <w:pPr>
        <w:pStyle w:val="23"/>
        <w:spacing w:line="360" w:lineRule="auto"/>
        <w:ind w:left="0" w:firstLine="851"/>
        <w:jc w:val="both"/>
        <w:rPr>
          <w:sz w:val="28"/>
          <w:szCs w:val="28"/>
        </w:rPr>
      </w:pPr>
      <w:r w:rsidRPr="00265BF3">
        <w:rPr>
          <w:sz w:val="28"/>
          <w:szCs w:val="28"/>
        </w:rPr>
        <w:lastRenderedPageBreak/>
        <w:t>2.3.</w:t>
      </w:r>
      <w:r w:rsidRPr="00265BF3">
        <w:rPr>
          <w:sz w:val="28"/>
          <w:szCs w:val="28"/>
        </w:rPr>
        <w:tab/>
        <w:t xml:space="preserve">Если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а равно помещение, находящееся в собственности организации, имеющей государственную и (или) муниципальную долю в своем уставном (складочном) капитале, превышающую 30 процентов на день публикации решения о назначении выборов депутатов </w:t>
      </w:r>
      <w:r w:rsidRPr="00265BF3">
        <w:rPr>
          <w:bCs/>
          <w:sz w:val="28"/>
          <w:szCs w:val="28"/>
        </w:rPr>
        <w:t xml:space="preserve">Тверской городской Думы </w:t>
      </w:r>
      <w:r w:rsidRPr="00265BF3">
        <w:rPr>
          <w:sz w:val="28"/>
          <w:szCs w:val="28"/>
        </w:rPr>
        <w:t>было предоставлено для проведения встречи с избирателями избирательному объединению, зарегистрированному кандидату собственник, владелец помещения не вправе отказать друг</w:t>
      </w:r>
      <w:r>
        <w:rPr>
          <w:sz w:val="28"/>
          <w:szCs w:val="28"/>
        </w:rPr>
        <w:t>ому</w:t>
      </w:r>
      <w:r w:rsidRPr="00265BF3">
        <w:rPr>
          <w:sz w:val="28"/>
          <w:szCs w:val="28"/>
        </w:rPr>
        <w:t xml:space="preserve"> избирательному объединению, друг</w:t>
      </w:r>
      <w:r>
        <w:rPr>
          <w:sz w:val="28"/>
          <w:szCs w:val="28"/>
        </w:rPr>
        <w:t xml:space="preserve">ому </w:t>
      </w:r>
      <w:r w:rsidRPr="00265BF3">
        <w:rPr>
          <w:sz w:val="28"/>
          <w:szCs w:val="28"/>
        </w:rPr>
        <w:t>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B9645A" w:rsidRPr="00F76AC2" w:rsidRDefault="00B9645A" w:rsidP="00684A3F">
      <w:pPr>
        <w:autoSpaceDE w:val="0"/>
        <w:autoSpaceDN w:val="0"/>
        <w:adjustRightInd w:val="0"/>
        <w:spacing w:line="360" w:lineRule="auto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2.4. </w:t>
      </w:r>
      <w:r w:rsidRPr="00265BF3">
        <w:rPr>
          <w:szCs w:val="28"/>
        </w:rPr>
        <w:t>В случае предоставления помещения избирательному объединению, собственник, владелец помещения не позднее дня, следующего за днем предоставления помещения, обязаны уведомить в письменной форме (приложение №2</w:t>
      </w:r>
      <w:r>
        <w:rPr>
          <w:szCs w:val="28"/>
        </w:rPr>
        <w:t xml:space="preserve"> к Порядку</w:t>
      </w:r>
      <w:r w:rsidRPr="00265BF3">
        <w:rPr>
          <w:szCs w:val="28"/>
        </w:rPr>
        <w:t>)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ТИК </w:t>
      </w:r>
      <w:r>
        <w:rPr>
          <w:szCs w:val="28"/>
        </w:rPr>
        <w:t>Московского района города Твери</w:t>
      </w:r>
      <w:r w:rsidRPr="00265BF3">
        <w:rPr>
          <w:szCs w:val="28"/>
        </w:rPr>
        <w:t xml:space="preserve"> 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</w:t>
      </w:r>
      <w:r w:rsidRPr="00F76AC2">
        <w:rPr>
          <w:szCs w:val="28"/>
        </w:rPr>
        <w:t xml:space="preserve"> периода друг</w:t>
      </w:r>
      <w:r>
        <w:rPr>
          <w:szCs w:val="28"/>
        </w:rPr>
        <w:t xml:space="preserve">ому </w:t>
      </w:r>
      <w:r w:rsidRPr="00F76AC2">
        <w:rPr>
          <w:szCs w:val="28"/>
        </w:rPr>
        <w:t>избирательн</w:t>
      </w:r>
      <w:r>
        <w:rPr>
          <w:szCs w:val="28"/>
        </w:rPr>
        <w:t>ому объединению</w:t>
      </w:r>
      <w:r w:rsidRPr="00F76AC2">
        <w:rPr>
          <w:szCs w:val="28"/>
        </w:rPr>
        <w:t xml:space="preserve">. </w:t>
      </w:r>
    </w:p>
    <w:p w:rsidR="00B9645A" w:rsidRDefault="00B9645A" w:rsidP="00684A3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>
        <w:rPr>
          <w:color w:val="000000"/>
          <w:szCs w:val="28"/>
        </w:rPr>
        <w:t xml:space="preserve">ТИК </w:t>
      </w:r>
      <w:r>
        <w:rPr>
          <w:szCs w:val="28"/>
        </w:rPr>
        <w:t xml:space="preserve">Московского района города Твери </w:t>
      </w:r>
      <w:r w:rsidRPr="00F76AC2">
        <w:rPr>
          <w:szCs w:val="28"/>
        </w:rPr>
        <w:t xml:space="preserve">в течение двух суток с момента получения уведомления </w:t>
      </w:r>
      <w:r w:rsidRPr="00E54352">
        <w:rPr>
          <w:szCs w:val="28"/>
        </w:rPr>
        <w:t>о факте предоставления помещения</w:t>
      </w:r>
      <w:r>
        <w:rPr>
          <w:szCs w:val="28"/>
        </w:rPr>
        <w:t xml:space="preserve"> избирательному объединению </w:t>
      </w:r>
      <w:r w:rsidRPr="003462AE">
        <w:rPr>
          <w:szCs w:val="28"/>
        </w:rPr>
        <w:t xml:space="preserve">размещает содержащуюся в нем информацию на сайте </w:t>
      </w:r>
      <w:r>
        <w:rPr>
          <w:color w:val="000000"/>
          <w:szCs w:val="28"/>
        </w:rPr>
        <w:t xml:space="preserve">ТИК </w:t>
      </w:r>
      <w:r>
        <w:rPr>
          <w:szCs w:val="28"/>
        </w:rPr>
        <w:t xml:space="preserve">Московского района города Твери </w:t>
      </w:r>
      <w:r w:rsidRPr="003462AE">
        <w:rPr>
          <w:szCs w:val="28"/>
        </w:rPr>
        <w:t xml:space="preserve">в </w:t>
      </w:r>
      <w:r w:rsidRPr="00684A3F">
        <w:rPr>
          <w:szCs w:val="28"/>
        </w:rPr>
        <w:t>информационно-телекоммуникационной сети «Интернет».</w:t>
      </w:r>
    </w:p>
    <w:p w:rsidR="00B9645A" w:rsidRPr="00F76AC2" w:rsidRDefault="00B9645A" w:rsidP="0062723B">
      <w:pPr>
        <w:autoSpaceDE w:val="0"/>
        <w:autoSpaceDN w:val="0"/>
        <w:adjustRightInd w:val="0"/>
        <w:spacing w:line="360" w:lineRule="auto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2.5. </w:t>
      </w:r>
      <w:proofErr w:type="gramStart"/>
      <w:r w:rsidRPr="00265BF3">
        <w:rPr>
          <w:szCs w:val="28"/>
        </w:rPr>
        <w:t>В случае предоставления помещения зарегистрированному кандидату</w:t>
      </w:r>
      <w:r w:rsidR="0057510E">
        <w:rPr>
          <w:szCs w:val="28"/>
        </w:rPr>
        <w:t xml:space="preserve">,  </w:t>
      </w:r>
      <w:r w:rsidRPr="00265BF3">
        <w:rPr>
          <w:szCs w:val="28"/>
        </w:rPr>
        <w:t>собственник, владелец помещения не позднее дня, следующего за днем предоставления помещения, обязаны уведомить в письменной форме (приложение №2</w:t>
      </w:r>
      <w:r>
        <w:rPr>
          <w:szCs w:val="28"/>
        </w:rPr>
        <w:t xml:space="preserve"> к Порядку</w:t>
      </w:r>
      <w:r w:rsidRPr="00265BF3">
        <w:rPr>
          <w:szCs w:val="28"/>
        </w:rPr>
        <w:t xml:space="preserve">) </w:t>
      </w:r>
      <w:r>
        <w:rPr>
          <w:color w:val="000000"/>
          <w:szCs w:val="28"/>
        </w:rPr>
        <w:t xml:space="preserve">ТИК </w:t>
      </w:r>
      <w:r>
        <w:rPr>
          <w:szCs w:val="28"/>
        </w:rPr>
        <w:t xml:space="preserve">Заволжского (при предоставлении </w:t>
      </w:r>
      <w:r w:rsidRPr="00265BF3">
        <w:rPr>
          <w:szCs w:val="28"/>
        </w:rPr>
        <w:t>помещения зарегистрированн</w:t>
      </w:r>
      <w:r>
        <w:rPr>
          <w:szCs w:val="28"/>
        </w:rPr>
        <w:t>ым</w:t>
      </w:r>
      <w:r w:rsidRPr="00265BF3">
        <w:rPr>
          <w:szCs w:val="28"/>
        </w:rPr>
        <w:t xml:space="preserve"> кандидат</w:t>
      </w:r>
      <w:r>
        <w:rPr>
          <w:szCs w:val="28"/>
        </w:rPr>
        <w:t xml:space="preserve">ам, выдвинутым  по </w:t>
      </w:r>
      <w:r>
        <w:rPr>
          <w:szCs w:val="28"/>
        </w:rPr>
        <w:lastRenderedPageBreak/>
        <w:t>одномандатным избирательным округам  №№ 1, 2, 3, 4, 5</w:t>
      </w:r>
      <w:r w:rsidR="0057510E">
        <w:rPr>
          <w:szCs w:val="28"/>
        </w:rPr>
        <w:t>,</w:t>
      </w:r>
      <w:r>
        <w:rPr>
          <w:szCs w:val="28"/>
        </w:rPr>
        <w:t xml:space="preserve"> 6),</w:t>
      </w:r>
      <w:r w:rsidR="0057510E">
        <w:rPr>
          <w:szCs w:val="28"/>
        </w:rPr>
        <w:t xml:space="preserve"> </w:t>
      </w:r>
      <w:r>
        <w:rPr>
          <w:szCs w:val="28"/>
        </w:rPr>
        <w:t xml:space="preserve"> Московского (при предоставлении </w:t>
      </w:r>
      <w:r w:rsidRPr="00265BF3">
        <w:rPr>
          <w:szCs w:val="28"/>
        </w:rPr>
        <w:t>помещения зарегистрированн</w:t>
      </w:r>
      <w:r>
        <w:rPr>
          <w:szCs w:val="28"/>
        </w:rPr>
        <w:t>ым</w:t>
      </w:r>
      <w:r w:rsidRPr="00265BF3">
        <w:rPr>
          <w:szCs w:val="28"/>
        </w:rPr>
        <w:t xml:space="preserve"> кандидат</w:t>
      </w:r>
      <w:r>
        <w:rPr>
          <w:szCs w:val="28"/>
        </w:rPr>
        <w:t>ам, выдвинутым по одномандатным избирательным округам №№ 7, 8, 9, 10), Пролетарского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 xml:space="preserve">при предоставлении </w:t>
      </w:r>
      <w:r w:rsidRPr="00265BF3">
        <w:rPr>
          <w:szCs w:val="28"/>
        </w:rPr>
        <w:t>помещения зарегистрированн</w:t>
      </w:r>
      <w:r>
        <w:rPr>
          <w:szCs w:val="28"/>
        </w:rPr>
        <w:t>ым</w:t>
      </w:r>
      <w:r w:rsidRPr="00265BF3">
        <w:rPr>
          <w:szCs w:val="28"/>
        </w:rPr>
        <w:t xml:space="preserve"> кандидат</w:t>
      </w:r>
      <w:r>
        <w:rPr>
          <w:szCs w:val="28"/>
        </w:rPr>
        <w:t>ам, выдвинутым по одномандатным избирательным округам №№1</w:t>
      </w:r>
      <w:r w:rsidRPr="0057510E">
        <w:rPr>
          <w:szCs w:val="28"/>
        </w:rPr>
        <w:t>2,</w:t>
      </w:r>
      <w:r>
        <w:rPr>
          <w:szCs w:val="28"/>
        </w:rPr>
        <w:t xml:space="preserve"> 13, </w:t>
      </w:r>
      <w:r w:rsidRPr="0057510E">
        <w:rPr>
          <w:szCs w:val="28"/>
        </w:rPr>
        <w:t>14),</w:t>
      </w:r>
      <w:r>
        <w:rPr>
          <w:szCs w:val="28"/>
        </w:rPr>
        <w:t xml:space="preserve"> </w:t>
      </w:r>
      <w:r w:rsidR="0057510E">
        <w:rPr>
          <w:szCs w:val="28"/>
        </w:rPr>
        <w:t xml:space="preserve"> </w:t>
      </w:r>
      <w:r>
        <w:rPr>
          <w:szCs w:val="28"/>
        </w:rPr>
        <w:t xml:space="preserve">Центрального районов </w:t>
      </w:r>
      <w:r w:rsidRPr="0042662A">
        <w:rPr>
          <w:szCs w:val="28"/>
        </w:rPr>
        <w:t>города Твери</w:t>
      </w:r>
      <w:r>
        <w:rPr>
          <w:szCs w:val="28"/>
        </w:rPr>
        <w:t xml:space="preserve"> (при предоставлении </w:t>
      </w:r>
      <w:r w:rsidRPr="00265BF3">
        <w:rPr>
          <w:szCs w:val="28"/>
        </w:rPr>
        <w:t>помещения зарегистрированн</w:t>
      </w:r>
      <w:r>
        <w:rPr>
          <w:szCs w:val="28"/>
        </w:rPr>
        <w:t>ым</w:t>
      </w:r>
      <w:r w:rsidRPr="00265BF3">
        <w:rPr>
          <w:szCs w:val="28"/>
        </w:rPr>
        <w:t xml:space="preserve"> кандидат</w:t>
      </w:r>
      <w:r>
        <w:rPr>
          <w:szCs w:val="28"/>
        </w:rPr>
        <w:t xml:space="preserve">ам, выдвинутым по одномандатным избирательным округам №№ </w:t>
      </w:r>
      <w:r w:rsidRPr="0057510E">
        <w:rPr>
          <w:szCs w:val="28"/>
        </w:rPr>
        <w:t>11,</w:t>
      </w:r>
      <w:r>
        <w:rPr>
          <w:szCs w:val="28"/>
        </w:rPr>
        <w:t xml:space="preserve"> 15 16),</w:t>
      </w:r>
      <w:r w:rsidR="0057510E">
        <w:rPr>
          <w:szCs w:val="28"/>
        </w:rPr>
        <w:t xml:space="preserve"> </w:t>
      </w:r>
      <w:r w:rsidRPr="00265BF3">
        <w:rPr>
          <w:szCs w:val="28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</w:t>
      </w:r>
      <w:r w:rsidRPr="00F76AC2">
        <w:rPr>
          <w:szCs w:val="28"/>
        </w:rPr>
        <w:t xml:space="preserve"> периода друг</w:t>
      </w:r>
      <w:r>
        <w:rPr>
          <w:szCs w:val="28"/>
        </w:rPr>
        <w:t xml:space="preserve">им </w:t>
      </w:r>
      <w:r w:rsidRPr="00F76AC2">
        <w:rPr>
          <w:szCs w:val="28"/>
        </w:rPr>
        <w:t xml:space="preserve"> зарегистрированным кандидатам. </w:t>
      </w:r>
      <w:proofErr w:type="gramEnd"/>
    </w:p>
    <w:p w:rsidR="00B9645A" w:rsidRPr="00684A3F" w:rsidRDefault="00B9645A" w:rsidP="0062723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>
        <w:rPr>
          <w:color w:val="000000"/>
          <w:szCs w:val="28"/>
        </w:rPr>
        <w:t xml:space="preserve">ТИК </w:t>
      </w:r>
      <w:r>
        <w:rPr>
          <w:szCs w:val="28"/>
        </w:rPr>
        <w:t xml:space="preserve">Заволжского, Московского, Пролетарского, Центрального районов </w:t>
      </w:r>
      <w:r w:rsidRPr="0042662A">
        <w:rPr>
          <w:szCs w:val="28"/>
        </w:rPr>
        <w:t>города Твери</w:t>
      </w:r>
      <w:r>
        <w:rPr>
          <w:szCs w:val="28"/>
        </w:rPr>
        <w:t xml:space="preserve"> </w:t>
      </w:r>
      <w:r w:rsidRPr="00F76AC2">
        <w:rPr>
          <w:color w:val="000000"/>
          <w:szCs w:val="28"/>
        </w:rPr>
        <w:t xml:space="preserve">после получения вышеуказанного уведомления </w:t>
      </w:r>
      <w:r w:rsidRPr="00F76AC2">
        <w:rPr>
          <w:szCs w:val="28"/>
        </w:rPr>
        <w:t xml:space="preserve">в течение двух суток с момента получения уведомления </w:t>
      </w:r>
      <w:r w:rsidRPr="00E54352">
        <w:rPr>
          <w:szCs w:val="28"/>
        </w:rPr>
        <w:t>о факте предоставления помещения</w:t>
      </w:r>
      <w:r>
        <w:rPr>
          <w:szCs w:val="28"/>
        </w:rPr>
        <w:t xml:space="preserve"> зарегистрированному кандидату </w:t>
      </w:r>
      <w:r w:rsidRPr="003462AE">
        <w:rPr>
          <w:szCs w:val="28"/>
        </w:rPr>
        <w:t>размеща</w:t>
      </w:r>
      <w:r>
        <w:rPr>
          <w:szCs w:val="28"/>
        </w:rPr>
        <w:t>ю</w:t>
      </w:r>
      <w:r w:rsidRPr="003462AE">
        <w:rPr>
          <w:szCs w:val="28"/>
        </w:rPr>
        <w:t xml:space="preserve">т содержащуюся в нем информацию на </w:t>
      </w:r>
      <w:r w:rsidRPr="0057510E">
        <w:rPr>
          <w:szCs w:val="28"/>
        </w:rPr>
        <w:t>соответствующих</w:t>
      </w:r>
      <w:r>
        <w:rPr>
          <w:szCs w:val="28"/>
        </w:rPr>
        <w:t xml:space="preserve"> официальных сайтах избирательных комиссий </w:t>
      </w:r>
      <w:r w:rsidRPr="003462AE">
        <w:rPr>
          <w:szCs w:val="28"/>
        </w:rPr>
        <w:t xml:space="preserve">в </w:t>
      </w:r>
      <w:r w:rsidRPr="00684A3F">
        <w:rPr>
          <w:szCs w:val="28"/>
        </w:rPr>
        <w:t>информационно-телекоммуникационной сети «Интернет».</w:t>
      </w:r>
    </w:p>
    <w:p w:rsidR="00B9645A" w:rsidRPr="00684A3F" w:rsidRDefault="00B9645A" w:rsidP="00684A3F">
      <w:pPr>
        <w:pStyle w:val="23"/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  <w:r w:rsidRPr="00684A3F">
        <w:rPr>
          <w:spacing w:val="-4"/>
          <w:sz w:val="28"/>
          <w:szCs w:val="28"/>
        </w:rPr>
        <w:t>2.</w:t>
      </w:r>
      <w:r>
        <w:rPr>
          <w:spacing w:val="-4"/>
          <w:sz w:val="28"/>
          <w:szCs w:val="28"/>
        </w:rPr>
        <w:t>6</w:t>
      </w:r>
      <w:r w:rsidRPr="00684A3F">
        <w:rPr>
          <w:spacing w:val="-4"/>
          <w:sz w:val="28"/>
          <w:szCs w:val="28"/>
        </w:rPr>
        <w:t>.</w:t>
      </w:r>
      <w:r w:rsidRPr="00684A3F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И</w:t>
      </w:r>
      <w:r w:rsidRPr="00684A3F">
        <w:rPr>
          <w:spacing w:val="-4"/>
          <w:sz w:val="28"/>
          <w:szCs w:val="28"/>
        </w:rPr>
        <w:t>збирательные объединения, зарегистрированные кандидаты вправе на основе договора арендовать здания и помещения, принадлежащие гражданам и организациям независимо от форм собственности для проведения встреч с избирателями</w:t>
      </w:r>
      <w:r w:rsidRPr="003C2B92">
        <w:rPr>
          <w:spacing w:val="-4"/>
          <w:sz w:val="28"/>
          <w:szCs w:val="28"/>
        </w:rPr>
        <w:t>. В заключаемом договоре указывается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из средств избирательного фонда кандидата, избирательного объединения.</w:t>
      </w:r>
      <w:r w:rsidRPr="00684A3F">
        <w:rPr>
          <w:spacing w:val="-4"/>
          <w:sz w:val="28"/>
          <w:szCs w:val="28"/>
        </w:rPr>
        <w:t xml:space="preserve"> </w:t>
      </w:r>
    </w:p>
    <w:p w:rsidR="00B9645A" w:rsidRDefault="00B9645A" w:rsidP="00684A3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2.7</w:t>
      </w:r>
      <w:r w:rsidRPr="00684A3F">
        <w:rPr>
          <w:szCs w:val="28"/>
        </w:rPr>
        <w:tab/>
        <w:t xml:space="preserve">Встречи представителей избирательных объединений, зарегистрированных кандидатов и их представителей с избирателями-военнослужащими могут проводиться только за пределами воинских частей. </w:t>
      </w:r>
      <w:r w:rsidRPr="00684A3F">
        <w:rPr>
          <w:szCs w:val="28"/>
        </w:rPr>
        <w:lastRenderedPageBreak/>
        <w:t>При этом всем кандидатам, представителям избирательных объединений обеспечиваются равные условия.</w:t>
      </w:r>
    </w:p>
    <w:p w:rsidR="00B9645A" w:rsidRPr="00684A3F" w:rsidRDefault="00B9645A" w:rsidP="00684A3F">
      <w:pPr>
        <w:spacing w:line="360" w:lineRule="auto"/>
        <w:ind w:firstLine="709"/>
        <w:jc w:val="both"/>
        <w:rPr>
          <w:szCs w:val="28"/>
        </w:rPr>
      </w:pPr>
    </w:p>
    <w:p w:rsidR="00B9645A" w:rsidRPr="0062723B" w:rsidRDefault="00B9645A" w:rsidP="0062723B">
      <w:pPr>
        <w:spacing w:before="120" w:after="120"/>
        <w:rPr>
          <w:b/>
          <w:bCs/>
          <w:szCs w:val="28"/>
        </w:rPr>
      </w:pPr>
      <w:r w:rsidRPr="00906589">
        <w:rPr>
          <w:b/>
          <w:bCs/>
          <w:szCs w:val="28"/>
        </w:rPr>
        <w:t>3</w:t>
      </w:r>
      <w:r w:rsidRPr="0062723B">
        <w:rPr>
          <w:b/>
          <w:bCs/>
          <w:szCs w:val="28"/>
        </w:rPr>
        <w:t xml:space="preserve">.  Организация контроля за соблюдением порядка и условий предоставления помещений, находящихся в государственной </w:t>
      </w:r>
      <w:r w:rsidRPr="0062723B">
        <w:rPr>
          <w:b/>
          <w:bCs/>
          <w:szCs w:val="28"/>
        </w:rPr>
        <w:br/>
        <w:t xml:space="preserve">или муниципальной собственности, для проведения </w:t>
      </w:r>
      <w:r w:rsidRPr="0062723B">
        <w:rPr>
          <w:b/>
          <w:bCs/>
          <w:szCs w:val="28"/>
        </w:rPr>
        <w:br/>
        <w:t>агитационных публичных мероприятий в форме собраний</w:t>
      </w:r>
    </w:p>
    <w:p w:rsidR="00B9645A" w:rsidRPr="00F76AC2" w:rsidRDefault="00B9645A" w:rsidP="00967B95">
      <w:pPr>
        <w:spacing w:before="120" w:after="120"/>
        <w:rPr>
          <w:bCs/>
          <w:szCs w:val="28"/>
        </w:rPr>
      </w:pPr>
    </w:p>
    <w:p w:rsidR="00B9645A" w:rsidRPr="00F76AC2" w:rsidRDefault="00B9645A" w:rsidP="00B13D30">
      <w:pPr>
        <w:spacing w:line="360" w:lineRule="auto"/>
        <w:ind w:firstLine="720"/>
        <w:jc w:val="both"/>
        <w:rPr>
          <w:szCs w:val="28"/>
        </w:rPr>
      </w:pPr>
      <w:r w:rsidRPr="00F76AC2">
        <w:rPr>
          <w:szCs w:val="28"/>
        </w:rPr>
        <w:t>3.1.</w:t>
      </w:r>
      <w:r w:rsidRPr="00F76AC2">
        <w:rPr>
          <w:szCs w:val="28"/>
        </w:rPr>
        <w:tab/>
      </w:r>
      <w:proofErr w:type="gramStart"/>
      <w:r w:rsidRPr="00F76AC2">
        <w:rPr>
          <w:szCs w:val="28"/>
        </w:rPr>
        <w:t>Контроль за</w:t>
      </w:r>
      <w:proofErr w:type="gramEnd"/>
      <w:r w:rsidRPr="00F76AC2">
        <w:rPr>
          <w:szCs w:val="28"/>
        </w:rPr>
        <w:t xml:space="preserve"> соблюдением порядка предоставления помещений, находящихся в государственной или муниципальной собственности, для проведения встреч </w:t>
      </w:r>
      <w:r w:rsidRPr="000A6754">
        <w:rPr>
          <w:szCs w:val="28"/>
        </w:rPr>
        <w:t>представителей избирательных объединений,</w:t>
      </w:r>
      <w:r>
        <w:rPr>
          <w:szCs w:val="28"/>
        </w:rPr>
        <w:t xml:space="preserve"> </w:t>
      </w:r>
      <w:r w:rsidRPr="00F76AC2">
        <w:rPr>
          <w:szCs w:val="28"/>
        </w:rPr>
        <w:t xml:space="preserve">осуществляется </w:t>
      </w:r>
      <w:r>
        <w:rPr>
          <w:color w:val="000000"/>
          <w:szCs w:val="28"/>
        </w:rPr>
        <w:t xml:space="preserve">ТИК </w:t>
      </w:r>
      <w:r>
        <w:rPr>
          <w:szCs w:val="28"/>
        </w:rPr>
        <w:t xml:space="preserve">Московского района </w:t>
      </w:r>
      <w:r w:rsidRPr="0042662A">
        <w:rPr>
          <w:szCs w:val="28"/>
        </w:rPr>
        <w:t>города Твери</w:t>
      </w:r>
      <w:r w:rsidRPr="00F76AC2">
        <w:rPr>
          <w:szCs w:val="28"/>
        </w:rPr>
        <w:t>.</w:t>
      </w:r>
    </w:p>
    <w:p w:rsidR="00B9645A" w:rsidRDefault="00B9645A" w:rsidP="00967B95">
      <w:pPr>
        <w:spacing w:line="360" w:lineRule="auto"/>
        <w:ind w:firstLine="720"/>
        <w:jc w:val="both"/>
        <w:rPr>
          <w:szCs w:val="28"/>
        </w:rPr>
      </w:pPr>
      <w:proofErr w:type="gramStart"/>
      <w:r w:rsidRPr="00F76AC2">
        <w:rPr>
          <w:szCs w:val="28"/>
        </w:rPr>
        <w:t>Контроль за</w:t>
      </w:r>
      <w:proofErr w:type="gramEnd"/>
      <w:r w:rsidRPr="00F76AC2">
        <w:rPr>
          <w:szCs w:val="28"/>
        </w:rPr>
        <w:t xml:space="preserve"> соблюдением порядка предоставления помещений, находящихся в государственной или муниципальной собственности, для проведения встреч </w:t>
      </w:r>
      <w:r w:rsidRPr="000A6754">
        <w:rPr>
          <w:szCs w:val="28"/>
        </w:rPr>
        <w:t>зарегистрированных кандидатов</w:t>
      </w:r>
      <w:r>
        <w:rPr>
          <w:szCs w:val="28"/>
        </w:rPr>
        <w:t xml:space="preserve">, </w:t>
      </w:r>
      <w:r w:rsidRPr="003C2B92">
        <w:rPr>
          <w:szCs w:val="28"/>
        </w:rPr>
        <w:t>его доверенных лиц</w:t>
      </w:r>
      <w:r w:rsidRPr="00F76AC2">
        <w:rPr>
          <w:szCs w:val="28"/>
        </w:rPr>
        <w:t xml:space="preserve"> с избирателями осуществляется </w:t>
      </w:r>
      <w:r>
        <w:rPr>
          <w:color w:val="000000"/>
          <w:szCs w:val="28"/>
        </w:rPr>
        <w:t xml:space="preserve">ТИК </w:t>
      </w:r>
      <w:r>
        <w:rPr>
          <w:szCs w:val="28"/>
        </w:rPr>
        <w:t xml:space="preserve">Заволжского, Московского, Пролетарского, Центрального районов </w:t>
      </w:r>
      <w:r w:rsidRPr="0042662A">
        <w:rPr>
          <w:szCs w:val="28"/>
        </w:rPr>
        <w:t>города Твери</w:t>
      </w:r>
      <w:r w:rsidRPr="00F76AC2">
        <w:rPr>
          <w:szCs w:val="28"/>
        </w:rPr>
        <w:t>.</w:t>
      </w:r>
    </w:p>
    <w:p w:rsidR="00B9645A" w:rsidRPr="00F76AC2" w:rsidRDefault="00B9645A" w:rsidP="00967B95">
      <w:pPr>
        <w:spacing w:line="360" w:lineRule="auto"/>
        <w:ind w:firstLine="720"/>
        <w:jc w:val="both"/>
        <w:rPr>
          <w:szCs w:val="28"/>
        </w:rPr>
      </w:pPr>
      <w:r w:rsidRPr="00F76AC2">
        <w:rPr>
          <w:szCs w:val="28"/>
        </w:rPr>
        <w:t>3.2.</w:t>
      </w:r>
      <w:r w:rsidRPr="00F76AC2">
        <w:rPr>
          <w:szCs w:val="28"/>
        </w:rPr>
        <w:tab/>
        <w:t xml:space="preserve">В случае нарушения положений настоящего Порядка </w:t>
      </w:r>
      <w:r>
        <w:rPr>
          <w:color w:val="000000"/>
          <w:szCs w:val="28"/>
        </w:rPr>
        <w:t xml:space="preserve">ТИК </w:t>
      </w:r>
      <w:r>
        <w:rPr>
          <w:szCs w:val="28"/>
        </w:rPr>
        <w:t xml:space="preserve">Заволжского, Московского, Пролетарского, Центрального районов </w:t>
      </w:r>
      <w:r w:rsidRPr="0042662A">
        <w:rPr>
          <w:szCs w:val="28"/>
        </w:rPr>
        <w:t xml:space="preserve">города Твери </w:t>
      </w:r>
      <w:r w:rsidRPr="003C2B92">
        <w:rPr>
          <w:szCs w:val="28"/>
        </w:rPr>
        <w:t>с полномочиями ОИК</w:t>
      </w:r>
      <w:r w:rsidRPr="00F76AC2">
        <w:rPr>
          <w:szCs w:val="28"/>
        </w:rPr>
        <w:t xml:space="preserve"> вправе обратиться в соответствующий государственный орган или орган местного самоуправления с требованием об устранении допущенных нарушений и в пределах своей компетенции принять решение, обязательное для исполнения.</w:t>
      </w:r>
    </w:p>
    <w:p w:rsidR="00B9645A" w:rsidRPr="00F76AC2" w:rsidRDefault="00B9645A" w:rsidP="00967B95">
      <w:pPr>
        <w:spacing w:line="360" w:lineRule="auto"/>
        <w:ind w:firstLine="720"/>
        <w:jc w:val="both"/>
        <w:rPr>
          <w:szCs w:val="28"/>
        </w:rPr>
      </w:pPr>
      <w:r w:rsidRPr="00F76AC2">
        <w:rPr>
          <w:szCs w:val="28"/>
        </w:rPr>
        <w:t>3.3.</w:t>
      </w:r>
      <w:r w:rsidRPr="00F76AC2">
        <w:rPr>
          <w:szCs w:val="28"/>
        </w:rPr>
        <w:tab/>
      </w:r>
      <w:r>
        <w:rPr>
          <w:szCs w:val="28"/>
        </w:rPr>
        <w:t>И</w:t>
      </w:r>
      <w:r w:rsidRPr="000A6754">
        <w:rPr>
          <w:szCs w:val="28"/>
        </w:rPr>
        <w:t>збирательны</w:t>
      </w:r>
      <w:r>
        <w:rPr>
          <w:szCs w:val="28"/>
        </w:rPr>
        <w:t>е</w:t>
      </w:r>
      <w:r w:rsidRPr="000A6754">
        <w:rPr>
          <w:szCs w:val="28"/>
        </w:rPr>
        <w:t xml:space="preserve"> объединени</w:t>
      </w:r>
      <w:r>
        <w:rPr>
          <w:szCs w:val="28"/>
        </w:rPr>
        <w:t xml:space="preserve">я </w:t>
      </w:r>
      <w:r w:rsidRPr="00F76AC2">
        <w:rPr>
          <w:szCs w:val="28"/>
        </w:rPr>
        <w:t>могут обжаловать действия должностных лиц государственных органов, органов местного самоуправления, нарушающих избирательное законодательство и настоящий Порядок</w:t>
      </w:r>
      <w:r w:rsidRPr="003C2B92">
        <w:rPr>
          <w:szCs w:val="28"/>
        </w:rPr>
        <w:t>,</w:t>
      </w:r>
      <w:r w:rsidRPr="00F76AC2">
        <w:rPr>
          <w:szCs w:val="28"/>
        </w:rPr>
        <w:t xml:space="preserve"> в </w:t>
      </w:r>
      <w:r>
        <w:rPr>
          <w:color w:val="000000"/>
          <w:szCs w:val="28"/>
        </w:rPr>
        <w:t xml:space="preserve">ТИК </w:t>
      </w:r>
      <w:r>
        <w:rPr>
          <w:szCs w:val="28"/>
        </w:rPr>
        <w:t xml:space="preserve">Московского района </w:t>
      </w:r>
      <w:r w:rsidRPr="0042662A">
        <w:rPr>
          <w:szCs w:val="28"/>
        </w:rPr>
        <w:t>города Твери</w:t>
      </w:r>
      <w:r w:rsidRPr="00F76AC2">
        <w:rPr>
          <w:szCs w:val="28"/>
        </w:rPr>
        <w:t>, а также в суд.</w:t>
      </w:r>
    </w:p>
    <w:p w:rsidR="00B9645A" w:rsidRPr="00430E4F" w:rsidRDefault="00B9645A" w:rsidP="00967B95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430E4F">
        <w:rPr>
          <w:sz w:val="28"/>
          <w:szCs w:val="28"/>
        </w:rPr>
        <w:t xml:space="preserve">Зарегистрированные кандидаты могут обжаловать действия должностных лиц государственных органов, органов местного самоуправления, нарушающих избирательное законодательство и настоящий </w:t>
      </w:r>
      <w:r w:rsidRPr="00430E4F">
        <w:rPr>
          <w:sz w:val="28"/>
          <w:szCs w:val="28"/>
        </w:rPr>
        <w:lastRenderedPageBreak/>
        <w:t>Порядок</w:t>
      </w:r>
      <w:r w:rsidRPr="003C2B92">
        <w:rPr>
          <w:sz w:val="28"/>
          <w:szCs w:val="28"/>
        </w:rPr>
        <w:t>,</w:t>
      </w:r>
      <w:r w:rsidRPr="00430E4F">
        <w:rPr>
          <w:sz w:val="28"/>
          <w:szCs w:val="28"/>
        </w:rPr>
        <w:t xml:space="preserve"> в </w:t>
      </w:r>
      <w:r w:rsidRPr="00430E4F">
        <w:rPr>
          <w:color w:val="000000"/>
          <w:sz w:val="28"/>
          <w:szCs w:val="28"/>
        </w:rPr>
        <w:t xml:space="preserve">ТИК </w:t>
      </w:r>
      <w:r w:rsidRPr="00430E4F">
        <w:rPr>
          <w:sz w:val="28"/>
          <w:szCs w:val="28"/>
        </w:rPr>
        <w:t>Заволжского, Московского, Пролетарского, Центрального районов города Твери с полномочиями ОИК, а также в суд.</w:t>
      </w:r>
    </w:p>
    <w:p w:rsidR="00B9645A" w:rsidRPr="00F76AC2" w:rsidRDefault="00B9645A" w:rsidP="00967B95">
      <w:pPr>
        <w:pStyle w:val="21"/>
        <w:spacing w:line="360" w:lineRule="auto"/>
        <w:ind w:firstLine="720"/>
        <w:jc w:val="both"/>
        <w:rPr>
          <w:bCs/>
          <w:sz w:val="28"/>
          <w:szCs w:val="28"/>
        </w:rPr>
      </w:pPr>
      <w:r w:rsidRPr="00F76AC2">
        <w:rPr>
          <w:bCs/>
          <w:sz w:val="28"/>
          <w:szCs w:val="28"/>
        </w:rPr>
        <w:t>3.4.</w:t>
      </w:r>
      <w:r w:rsidRPr="00F76AC2">
        <w:rPr>
          <w:bCs/>
          <w:sz w:val="28"/>
          <w:szCs w:val="28"/>
        </w:rPr>
        <w:tab/>
        <w:t>Обязанности обеспечения безопасности при проведении агитационных публичных мероприятий осуществляются в соответствии с законодательством Российской Федерации.</w:t>
      </w:r>
    </w:p>
    <w:p w:rsidR="00B9645A" w:rsidRDefault="00B9645A">
      <w:pPr>
        <w:spacing w:after="200" w:line="276" w:lineRule="auto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p w:rsidR="00B9645A" w:rsidRPr="00101D79" w:rsidRDefault="00B9645A" w:rsidP="0062723B">
      <w:pPr>
        <w:pStyle w:val="21"/>
        <w:tabs>
          <w:tab w:val="left" w:pos="5103"/>
        </w:tabs>
        <w:spacing w:line="240" w:lineRule="auto"/>
        <w:jc w:val="right"/>
        <w:rPr>
          <w:sz w:val="28"/>
          <w:szCs w:val="28"/>
        </w:rPr>
      </w:pPr>
      <w:r w:rsidRPr="00101D7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B9645A" w:rsidRPr="00CD3075" w:rsidRDefault="00B9645A" w:rsidP="00967B95">
      <w:pPr>
        <w:pStyle w:val="21"/>
        <w:spacing w:line="240" w:lineRule="auto"/>
        <w:ind w:left="3420" w:hanging="540"/>
        <w:jc w:val="center"/>
        <w:rPr>
          <w:bCs/>
        </w:rPr>
      </w:pPr>
      <w:r w:rsidRPr="00CD3075">
        <w:rPr>
          <w:bCs/>
        </w:rPr>
        <w:t xml:space="preserve">к Порядку </w:t>
      </w:r>
      <w:r w:rsidRPr="00FB113A">
        <w:rPr>
          <w:szCs w:val="28"/>
        </w:rPr>
        <w:t xml:space="preserve">предоставления помещений, пригодных для проведения агитационных публичных мероприятий в форме собраний, </w:t>
      </w:r>
      <w:r w:rsidRPr="00FB113A">
        <w:t>представителям</w:t>
      </w:r>
      <w:r w:rsidRPr="00FB113A">
        <w:rPr>
          <w:szCs w:val="28"/>
        </w:rPr>
        <w:t xml:space="preserve"> избирательного объединения, зарегистрировавшим муниципальные списки кандидатов, зарегистрированному кандидату в депутаты Тверской городской Думы, </w:t>
      </w:r>
      <w:r w:rsidRPr="00FB113A">
        <w:t xml:space="preserve">его доверенным лицам, </w:t>
      </w:r>
      <w:r w:rsidRPr="00FB113A">
        <w:rPr>
          <w:szCs w:val="28"/>
        </w:rPr>
        <w:t xml:space="preserve"> для встреч с избирателями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B9645A" w:rsidRPr="00546C24" w:rsidTr="00B5411F">
        <w:tc>
          <w:tcPr>
            <w:tcW w:w="6120" w:type="dxa"/>
            <w:tcBorders>
              <w:bottom w:val="single" w:sz="4" w:space="0" w:color="auto"/>
            </w:tcBorders>
          </w:tcPr>
          <w:p w:rsidR="00B9645A" w:rsidRPr="00546C24" w:rsidRDefault="00B9645A" w:rsidP="00B5411F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B9645A" w:rsidRPr="00546C24" w:rsidTr="00B5411F">
        <w:tc>
          <w:tcPr>
            <w:tcW w:w="6120" w:type="dxa"/>
            <w:tcBorders>
              <w:top w:val="single" w:sz="4" w:space="0" w:color="auto"/>
            </w:tcBorders>
          </w:tcPr>
          <w:p w:rsidR="00B9645A" w:rsidRPr="00546C24" w:rsidRDefault="00B9645A" w:rsidP="00B54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 xml:space="preserve">наименование органа государственной власти </w:t>
            </w:r>
          </w:p>
          <w:p w:rsidR="00B9645A" w:rsidRPr="00546C24" w:rsidRDefault="00B9645A" w:rsidP="00B5411F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(органа местного самоуправления)</w:t>
            </w:r>
          </w:p>
        </w:tc>
      </w:tr>
      <w:tr w:rsidR="00B9645A" w:rsidRPr="00546C24" w:rsidTr="00B5411F">
        <w:tc>
          <w:tcPr>
            <w:tcW w:w="6120" w:type="dxa"/>
          </w:tcPr>
          <w:p w:rsidR="00B9645A" w:rsidRDefault="00B9645A" w:rsidP="00F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кандидата в депутаты Тверской городской Думы, выдвинутого по одномандатному избирательному округу №__ </w:t>
            </w:r>
          </w:p>
        </w:tc>
      </w:tr>
      <w:tr w:rsidR="00B9645A" w:rsidRPr="00546C24" w:rsidTr="00B5411F">
        <w:tc>
          <w:tcPr>
            <w:tcW w:w="6120" w:type="dxa"/>
          </w:tcPr>
          <w:p w:rsidR="00B9645A" w:rsidRDefault="00B9645A" w:rsidP="00B54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B9645A" w:rsidRPr="00546C24" w:rsidTr="00B5411F">
        <w:tc>
          <w:tcPr>
            <w:tcW w:w="6120" w:type="dxa"/>
          </w:tcPr>
          <w:p w:rsidR="00B9645A" w:rsidRPr="00736CFE" w:rsidRDefault="00B9645A" w:rsidP="00F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736CFE">
              <w:rPr>
                <w:rFonts w:ascii="Times New Roman" w:hAnsi="Times New Roman" w:cs="Times New Roman"/>
                <w:i/>
              </w:rPr>
              <w:t>(фамилия, имя, отчество кандидата</w:t>
            </w:r>
          </w:p>
        </w:tc>
      </w:tr>
      <w:tr w:rsidR="00B9645A" w:rsidRPr="00546C24" w:rsidTr="00B5411F">
        <w:tc>
          <w:tcPr>
            <w:tcW w:w="6120" w:type="dxa"/>
          </w:tcPr>
          <w:p w:rsidR="00B9645A" w:rsidRPr="00546C24" w:rsidRDefault="00B9645A" w:rsidP="00B54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или</w:t>
            </w:r>
          </w:p>
        </w:tc>
      </w:tr>
      <w:tr w:rsidR="00B9645A" w:rsidRPr="00546C24" w:rsidTr="00B5411F">
        <w:tc>
          <w:tcPr>
            <w:tcW w:w="6120" w:type="dxa"/>
          </w:tcPr>
          <w:p w:rsidR="00B9645A" w:rsidRPr="00546C24" w:rsidRDefault="00B9645A" w:rsidP="00B54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9645A" w:rsidRPr="00546C24" w:rsidTr="00B5411F">
        <w:tc>
          <w:tcPr>
            <w:tcW w:w="6120" w:type="dxa"/>
          </w:tcPr>
          <w:p w:rsidR="00B9645A" w:rsidRPr="00546C24" w:rsidRDefault="00B9645A" w:rsidP="00B54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6C24">
              <w:rPr>
                <w:rFonts w:ascii="Times New Roman" w:hAnsi="Times New Roman" w:cs="Times New Roman"/>
                <w:sz w:val="28"/>
                <w:szCs w:val="28"/>
              </w:rPr>
              <w:t>полномоченного представителя</w:t>
            </w:r>
          </w:p>
        </w:tc>
      </w:tr>
      <w:tr w:rsidR="00B9645A" w:rsidRPr="00546C24" w:rsidTr="00B5411F">
        <w:tc>
          <w:tcPr>
            <w:tcW w:w="6120" w:type="dxa"/>
            <w:tcBorders>
              <w:bottom w:val="single" w:sz="4" w:space="0" w:color="auto"/>
            </w:tcBorders>
          </w:tcPr>
          <w:p w:rsidR="00B9645A" w:rsidRPr="00546C24" w:rsidRDefault="00B9645A" w:rsidP="00B541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645A" w:rsidRPr="00546C24" w:rsidTr="00B5411F">
        <w:tc>
          <w:tcPr>
            <w:tcW w:w="6120" w:type="dxa"/>
            <w:tcBorders>
              <w:top w:val="single" w:sz="4" w:space="0" w:color="auto"/>
            </w:tcBorders>
          </w:tcPr>
          <w:p w:rsidR="00B9645A" w:rsidRPr="00546C24" w:rsidRDefault="00B9645A" w:rsidP="00FB1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(наименование избирательного объединения)</w:t>
            </w:r>
          </w:p>
        </w:tc>
      </w:tr>
    </w:tbl>
    <w:p w:rsidR="00B9645A" w:rsidRPr="00D70F10" w:rsidRDefault="00B9645A" w:rsidP="00967B95">
      <w:pPr>
        <w:pStyle w:val="ConsPlusNonformat"/>
        <w:widowControl/>
        <w:spacing w:before="20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B9645A" w:rsidRPr="00B46AAA" w:rsidRDefault="00B9645A" w:rsidP="00967B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>В соответствии со статьей 50 Избирательного кодекса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07.04.2003 №20-ЗО</w:t>
      </w:r>
      <w:bookmarkStart w:id="0" w:name="_GoBack"/>
      <w:bookmarkEnd w:id="0"/>
      <w:r w:rsidRPr="00B46AAA"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предоставить помещение по адресу:</w:t>
      </w:r>
    </w:p>
    <w:p w:rsidR="00B9645A" w:rsidRPr="00CD3075" w:rsidRDefault="00B9645A" w:rsidP="00967B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645A" w:rsidRPr="00B46AAA" w:rsidRDefault="00B9645A" w:rsidP="00967B95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B9645A" w:rsidRPr="00CD3075" w:rsidRDefault="00B9645A" w:rsidP="00967B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"___" _________</w:t>
      </w:r>
      <w:r w:rsidRPr="00B46A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6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645A" w:rsidRPr="00CD3075" w:rsidRDefault="00B9645A" w:rsidP="00967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9645A" w:rsidRPr="00B46AAA" w:rsidRDefault="00B9645A" w:rsidP="00967B95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B9645A" w:rsidRPr="00CD3075" w:rsidRDefault="00B9645A" w:rsidP="00967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645A" w:rsidRPr="00CD3075" w:rsidRDefault="00B9645A" w:rsidP="00967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B9645A" w:rsidRPr="00CD3075" w:rsidRDefault="00B9645A" w:rsidP="00967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645A" w:rsidRPr="00CD3075" w:rsidRDefault="00B9645A" w:rsidP="00967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B9645A" w:rsidRPr="00441428" w:rsidRDefault="00B9645A" w:rsidP="00967B95">
      <w:pPr>
        <w:pStyle w:val="ConsPlusNonformat"/>
        <w:widowControl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441428">
        <w:rPr>
          <w:rFonts w:ascii="Times New Roman" w:hAnsi="Times New Roman" w:cs="Times New Roman"/>
          <w:i/>
          <w:sz w:val="18"/>
          <w:szCs w:val="18"/>
        </w:rPr>
        <w:t>(указать Ф.И.О., статус)</w:t>
      </w:r>
    </w:p>
    <w:p w:rsidR="00B9645A" w:rsidRPr="00736CFE" w:rsidRDefault="00B9645A" w:rsidP="00967B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6CFE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______________________________________________.</w:t>
      </w:r>
    </w:p>
    <w:p w:rsidR="00B9645A" w:rsidRDefault="00B9645A" w:rsidP="00967B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45A" w:rsidRPr="00736CFE" w:rsidRDefault="00B9645A" w:rsidP="00967B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6CFE">
        <w:rPr>
          <w:rFonts w:ascii="Times New Roman" w:hAnsi="Times New Roman" w:cs="Times New Roman"/>
          <w:sz w:val="28"/>
          <w:szCs w:val="28"/>
        </w:rPr>
        <w:t>Дата подачи заявки: «_____» __________ 201__ г.</w:t>
      </w:r>
    </w:p>
    <w:p w:rsidR="00B9645A" w:rsidRDefault="00B9645A" w:rsidP="00967B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45A" w:rsidRPr="00736CFE" w:rsidRDefault="00B9645A" w:rsidP="00967B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6CFE">
        <w:rPr>
          <w:rFonts w:ascii="Times New Roman" w:hAnsi="Times New Roman" w:cs="Times New Roman"/>
          <w:sz w:val="28"/>
          <w:szCs w:val="28"/>
        </w:rPr>
        <w:t>Подпись зарегистрированного кандидата (уполномоченного представителя избирательного объединения, № удостоверения) _____________ Ф.И.О.</w:t>
      </w:r>
    </w:p>
    <w:p w:rsidR="00B9645A" w:rsidRPr="002B3323" w:rsidRDefault="00B9645A" w:rsidP="00967B95">
      <w:pPr>
        <w:pStyle w:val="ConsPlusNonformat"/>
        <w:widowControl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2B3323">
        <w:rPr>
          <w:rFonts w:ascii="Times New Roman" w:hAnsi="Times New Roman" w:cs="Times New Roman"/>
          <w:i/>
          <w:sz w:val="28"/>
          <w:szCs w:val="28"/>
        </w:rPr>
        <w:t xml:space="preserve">  (подпись)</w:t>
      </w:r>
    </w:p>
    <w:p w:rsidR="00B9645A" w:rsidRPr="00736CFE" w:rsidRDefault="00B9645A" w:rsidP="00967B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45A" w:rsidRDefault="00B9645A" w:rsidP="00967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45A" w:rsidRDefault="00B9645A" w:rsidP="00967B95">
      <w:pPr>
        <w:pStyle w:val="ConsPlusNonformat"/>
        <w:widowControl/>
        <w:ind w:left="27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13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13BB">
        <w:rPr>
          <w:rFonts w:ascii="Times New Roman" w:hAnsi="Times New Roman" w:cs="Times New Roman"/>
          <w:sz w:val="28"/>
          <w:szCs w:val="28"/>
        </w:rPr>
        <w:t>2</w:t>
      </w:r>
    </w:p>
    <w:p w:rsidR="00B9645A" w:rsidRDefault="00B9645A" w:rsidP="00967B95">
      <w:pPr>
        <w:pStyle w:val="21"/>
        <w:spacing w:after="360" w:line="240" w:lineRule="auto"/>
        <w:ind w:left="3419"/>
        <w:jc w:val="center"/>
        <w:rPr>
          <w:bCs/>
        </w:rPr>
      </w:pPr>
      <w:r w:rsidRPr="00CD3075">
        <w:rPr>
          <w:bCs/>
        </w:rPr>
        <w:t xml:space="preserve">к Порядку </w:t>
      </w:r>
      <w:r w:rsidRPr="00FB113A">
        <w:rPr>
          <w:szCs w:val="28"/>
        </w:rPr>
        <w:t xml:space="preserve">предоставления помещений, пригодных для проведения агитационных публичных мероприятий в форме собраний, </w:t>
      </w:r>
      <w:r w:rsidRPr="00FB113A">
        <w:t>представителям</w:t>
      </w:r>
      <w:r w:rsidRPr="00FB113A">
        <w:rPr>
          <w:szCs w:val="28"/>
        </w:rPr>
        <w:t xml:space="preserve"> избирательного объединения, зарегистрировавшим муниципальные списки кандидатов, зарегистрированному кандидату в депутаты Тверской городской Думы, </w:t>
      </w:r>
      <w:r w:rsidRPr="00FB113A">
        <w:t xml:space="preserve">его доверенным лицам, </w:t>
      </w:r>
      <w:r w:rsidRPr="00FB113A">
        <w:rPr>
          <w:szCs w:val="28"/>
        </w:rPr>
        <w:t xml:space="preserve"> для встреч с избирателями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B9645A" w:rsidRPr="00B11DEC" w:rsidTr="00B5411F">
        <w:tc>
          <w:tcPr>
            <w:tcW w:w="9571" w:type="dxa"/>
            <w:gridSpan w:val="2"/>
          </w:tcPr>
          <w:p w:rsidR="00B9645A" w:rsidRPr="00B11DEC" w:rsidRDefault="00B9645A" w:rsidP="00B5411F">
            <w:pPr>
              <w:pStyle w:val="21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11DEC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B9645A" w:rsidRPr="00561FC5" w:rsidTr="00B5411F">
        <w:tc>
          <w:tcPr>
            <w:tcW w:w="377" w:type="dxa"/>
          </w:tcPr>
          <w:p w:rsidR="00B9645A" w:rsidRPr="00561FC5" w:rsidRDefault="00B9645A" w:rsidP="00B5411F">
            <w:pPr>
              <w:pStyle w:val="21"/>
              <w:spacing w:before="240" w:line="240" w:lineRule="auto"/>
              <w:jc w:val="both"/>
              <w:rPr>
                <w:bCs/>
              </w:rPr>
            </w:pPr>
            <w:r w:rsidRPr="00561FC5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B9645A" w:rsidRPr="00561FC5" w:rsidRDefault="00B9645A" w:rsidP="00B5411F">
            <w:pPr>
              <w:pStyle w:val="21"/>
              <w:spacing w:line="240" w:lineRule="auto"/>
              <w:jc w:val="both"/>
              <w:rPr>
                <w:bCs/>
              </w:rPr>
            </w:pPr>
          </w:p>
        </w:tc>
      </w:tr>
      <w:tr w:rsidR="00B9645A" w:rsidRPr="00561FC5" w:rsidTr="00B5411F">
        <w:tc>
          <w:tcPr>
            <w:tcW w:w="5143" w:type="dxa"/>
            <w:gridSpan w:val="2"/>
          </w:tcPr>
          <w:p w:rsidR="00B9645A" w:rsidRPr="00561FC5" w:rsidRDefault="00B9645A" w:rsidP="00B5411F">
            <w:pPr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(наименование</w:t>
            </w:r>
            <w:r>
              <w:rPr>
                <w:i/>
                <w:sz w:val="20"/>
                <w:szCs w:val="20"/>
              </w:rPr>
              <w:t xml:space="preserve"> территориальной </w:t>
            </w:r>
            <w:r w:rsidRPr="00561FC5">
              <w:rPr>
                <w:i/>
                <w:sz w:val="20"/>
                <w:szCs w:val="20"/>
              </w:rPr>
              <w:t xml:space="preserve"> избирательной комиссии)</w:t>
            </w:r>
          </w:p>
          <w:p w:rsidR="00B9645A" w:rsidRPr="00561FC5" w:rsidRDefault="00B9645A" w:rsidP="00B5411F">
            <w:pPr>
              <w:pStyle w:val="21"/>
              <w:spacing w:line="240" w:lineRule="auto"/>
              <w:jc w:val="both"/>
              <w:rPr>
                <w:bCs/>
              </w:rPr>
            </w:pPr>
          </w:p>
        </w:tc>
      </w:tr>
    </w:tbl>
    <w:p w:rsidR="00B9645A" w:rsidRPr="006370CD" w:rsidRDefault="00B9645A" w:rsidP="00967B95">
      <w:pPr>
        <w:rPr>
          <w:b/>
          <w:szCs w:val="28"/>
        </w:rPr>
      </w:pPr>
      <w:r w:rsidRPr="006370CD">
        <w:rPr>
          <w:b/>
          <w:szCs w:val="28"/>
        </w:rPr>
        <w:t>УВЕДОМЛЕНИЕ</w:t>
      </w:r>
    </w:p>
    <w:p w:rsidR="00B9645A" w:rsidRPr="006370CD" w:rsidRDefault="00B9645A" w:rsidP="00967B95">
      <w:pPr>
        <w:spacing w:before="240"/>
        <w:jc w:val="both"/>
        <w:rPr>
          <w:szCs w:val="28"/>
        </w:rPr>
      </w:pPr>
      <w:r w:rsidRPr="006370CD">
        <w:rPr>
          <w:szCs w:val="28"/>
        </w:rPr>
        <w:t xml:space="preserve"> ___________________</w:t>
      </w:r>
      <w:r>
        <w:rPr>
          <w:szCs w:val="28"/>
        </w:rPr>
        <w:t>______________________________________________</w:t>
      </w:r>
    </w:p>
    <w:p w:rsidR="00B9645A" w:rsidRPr="00684FFE" w:rsidRDefault="00B9645A" w:rsidP="00967B95">
      <w:pPr>
        <w:tabs>
          <w:tab w:val="left" w:pos="2180"/>
        </w:tabs>
        <w:spacing w:after="120"/>
        <w:rPr>
          <w:i/>
          <w:sz w:val="20"/>
          <w:szCs w:val="20"/>
        </w:rPr>
      </w:pPr>
      <w:r w:rsidRPr="00684FFE">
        <w:rPr>
          <w:i/>
        </w:rPr>
        <w:t>(</w:t>
      </w:r>
      <w:r>
        <w:rPr>
          <w:i/>
        </w:rPr>
        <w:t>н</w:t>
      </w:r>
      <w:r w:rsidRPr="00684FFE">
        <w:rPr>
          <w:i/>
          <w:sz w:val="20"/>
          <w:szCs w:val="20"/>
        </w:rPr>
        <w:t xml:space="preserve">аименование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B9645A" w:rsidRDefault="00B9645A" w:rsidP="00967B95">
      <w:pPr>
        <w:tabs>
          <w:tab w:val="left" w:pos="2180"/>
        </w:tabs>
        <w:jc w:val="both"/>
        <w:rPr>
          <w:szCs w:val="28"/>
        </w:rPr>
      </w:pPr>
      <w:r>
        <w:rPr>
          <w:szCs w:val="28"/>
        </w:rPr>
        <w:t>уведомляет, что в соответствии с пунктом 4 статьи 50</w:t>
      </w:r>
      <w:r w:rsidRPr="006370CD">
        <w:rPr>
          <w:szCs w:val="28"/>
        </w:rPr>
        <w:t xml:space="preserve"> Избирательного </w:t>
      </w:r>
      <w:r>
        <w:rPr>
          <w:szCs w:val="28"/>
        </w:rPr>
        <w:t>кодекса Тверской области  «__»  ______ 201__ года  с «__</w:t>
      </w:r>
      <w:r w:rsidRPr="006370CD">
        <w:rPr>
          <w:szCs w:val="28"/>
        </w:rPr>
        <w:t xml:space="preserve">» </w:t>
      </w:r>
      <w:proofErr w:type="spellStart"/>
      <w:r w:rsidRPr="006370CD">
        <w:rPr>
          <w:szCs w:val="28"/>
        </w:rPr>
        <w:t>час.по</w:t>
      </w:r>
      <w:proofErr w:type="spellEnd"/>
      <w:r w:rsidRPr="006370CD">
        <w:rPr>
          <w:szCs w:val="28"/>
        </w:rPr>
        <w:t xml:space="preserve">  «__</w:t>
      </w:r>
      <w:r>
        <w:rPr>
          <w:szCs w:val="28"/>
        </w:rPr>
        <w:t xml:space="preserve">_» час.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B9645A" w:rsidRPr="00561FC5" w:rsidTr="00B5411F">
        <w:tc>
          <w:tcPr>
            <w:tcW w:w="2808" w:type="dxa"/>
          </w:tcPr>
          <w:p w:rsidR="00B9645A" w:rsidRPr="00561FC5" w:rsidRDefault="00B9645A" w:rsidP="00B5411F">
            <w:pPr>
              <w:tabs>
                <w:tab w:val="left" w:pos="2180"/>
              </w:tabs>
              <w:jc w:val="both"/>
              <w:rPr>
                <w:szCs w:val="28"/>
              </w:rPr>
            </w:pPr>
            <w:r w:rsidRPr="00561FC5">
              <w:rPr>
                <w:szCs w:val="28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B9645A" w:rsidRPr="00561FC5" w:rsidRDefault="00B9645A" w:rsidP="00B5411F">
            <w:pPr>
              <w:tabs>
                <w:tab w:val="left" w:pos="2180"/>
              </w:tabs>
              <w:jc w:val="both"/>
              <w:rPr>
                <w:szCs w:val="28"/>
              </w:rPr>
            </w:pPr>
          </w:p>
        </w:tc>
      </w:tr>
      <w:tr w:rsidR="00B9645A" w:rsidRPr="00561FC5" w:rsidTr="00B5411F">
        <w:tc>
          <w:tcPr>
            <w:tcW w:w="9648" w:type="dxa"/>
            <w:gridSpan w:val="2"/>
          </w:tcPr>
          <w:p w:rsidR="00B9645A" w:rsidRPr="00561FC5" w:rsidRDefault="00B9645A" w:rsidP="00B5411F">
            <w:pPr>
              <w:tabs>
                <w:tab w:val="left" w:pos="2180"/>
              </w:tabs>
              <w:rPr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B9645A" w:rsidRDefault="00B9645A" w:rsidP="00967B95">
      <w:pPr>
        <w:tabs>
          <w:tab w:val="left" w:pos="2180"/>
        </w:tabs>
        <w:jc w:val="both"/>
        <w:rPr>
          <w:szCs w:val="28"/>
        </w:rPr>
      </w:pPr>
      <w:r>
        <w:rPr>
          <w:szCs w:val="28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645A" w:rsidRPr="00561FC5" w:rsidTr="00B5411F">
        <w:tc>
          <w:tcPr>
            <w:tcW w:w="9571" w:type="dxa"/>
            <w:tcBorders>
              <w:bottom w:val="single" w:sz="4" w:space="0" w:color="auto"/>
            </w:tcBorders>
          </w:tcPr>
          <w:p w:rsidR="00B9645A" w:rsidRPr="00561FC5" w:rsidRDefault="00B9645A" w:rsidP="00B5411F">
            <w:pPr>
              <w:tabs>
                <w:tab w:val="left" w:pos="2180"/>
              </w:tabs>
              <w:jc w:val="both"/>
              <w:rPr>
                <w:szCs w:val="28"/>
              </w:rPr>
            </w:pPr>
          </w:p>
        </w:tc>
      </w:tr>
      <w:tr w:rsidR="00B9645A" w:rsidRPr="00561FC5" w:rsidTr="00B5411F">
        <w:tc>
          <w:tcPr>
            <w:tcW w:w="9571" w:type="dxa"/>
            <w:tcBorders>
              <w:top w:val="single" w:sz="4" w:space="0" w:color="auto"/>
            </w:tcBorders>
          </w:tcPr>
          <w:p w:rsidR="00B9645A" w:rsidRPr="00561FC5" w:rsidRDefault="00B9645A" w:rsidP="00B5411F">
            <w:pPr>
              <w:tabs>
                <w:tab w:val="left" w:pos="2180"/>
              </w:tabs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(фамилия, имя, отчество зарегистрированного кандидата</w:t>
            </w:r>
            <w:r>
              <w:rPr>
                <w:i/>
                <w:sz w:val="20"/>
                <w:szCs w:val="20"/>
              </w:rPr>
              <w:t>, № избирательного округа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B9645A" w:rsidRPr="00231321" w:rsidRDefault="00B9645A" w:rsidP="00967B95">
      <w:pPr>
        <w:tabs>
          <w:tab w:val="left" w:pos="2180"/>
        </w:tabs>
        <w:rPr>
          <w:i/>
          <w:szCs w:val="28"/>
        </w:rPr>
      </w:pPr>
      <w:r w:rsidRPr="00231321">
        <w:rPr>
          <w:i/>
          <w:szCs w:val="28"/>
        </w:rPr>
        <w:t>или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645A" w:rsidRPr="00561FC5" w:rsidTr="00B5411F">
        <w:tc>
          <w:tcPr>
            <w:tcW w:w="9571" w:type="dxa"/>
            <w:tcBorders>
              <w:bottom w:val="single" w:sz="4" w:space="0" w:color="auto"/>
            </w:tcBorders>
          </w:tcPr>
          <w:p w:rsidR="00B9645A" w:rsidRPr="00561FC5" w:rsidRDefault="00B9645A" w:rsidP="00B5411F">
            <w:pPr>
              <w:tabs>
                <w:tab w:val="left" w:pos="2180"/>
              </w:tabs>
              <w:jc w:val="both"/>
              <w:rPr>
                <w:szCs w:val="28"/>
              </w:rPr>
            </w:pPr>
          </w:p>
        </w:tc>
      </w:tr>
      <w:tr w:rsidR="00B9645A" w:rsidRPr="00561FC5" w:rsidTr="00B5411F">
        <w:tc>
          <w:tcPr>
            <w:tcW w:w="9571" w:type="dxa"/>
            <w:tcBorders>
              <w:top w:val="single" w:sz="4" w:space="0" w:color="auto"/>
            </w:tcBorders>
          </w:tcPr>
          <w:p w:rsidR="00B9645A" w:rsidRPr="00561FC5" w:rsidRDefault="00B9645A" w:rsidP="00FB113A">
            <w:pPr>
              <w:tabs>
                <w:tab w:val="left" w:pos="2180"/>
              </w:tabs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(наименование избирательного объединения, зарег</w:t>
            </w:r>
            <w:r>
              <w:rPr>
                <w:i/>
                <w:sz w:val="20"/>
                <w:szCs w:val="20"/>
              </w:rPr>
              <w:t>истрировавшего муниципальный список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B9645A" w:rsidRDefault="00B9645A" w:rsidP="00967B95">
      <w:pPr>
        <w:tabs>
          <w:tab w:val="left" w:pos="1770"/>
        </w:tabs>
        <w:jc w:val="both"/>
        <w:rPr>
          <w:sz w:val="22"/>
          <w:szCs w:val="22"/>
        </w:rPr>
      </w:pPr>
      <w:r>
        <w:rPr>
          <w:szCs w:val="28"/>
        </w:rPr>
        <w:t xml:space="preserve">на </w:t>
      </w:r>
      <w:r w:rsidRPr="00684FFE">
        <w:rPr>
          <w:szCs w:val="28"/>
        </w:rPr>
        <w:t>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B9645A" w:rsidRPr="007858A3" w:rsidRDefault="00B9645A" w:rsidP="00967B95">
      <w:pPr>
        <w:tabs>
          <w:tab w:val="left" w:pos="1770"/>
        </w:tabs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B9645A" w:rsidRDefault="00B9645A" w:rsidP="00967B95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Cs w:val="28"/>
        </w:rPr>
        <w:t xml:space="preserve">Данное помещение может быть предоставлено другим </w:t>
      </w:r>
      <w:r w:rsidRPr="000A6754">
        <w:rPr>
          <w:szCs w:val="28"/>
        </w:rPr>
        <w:t xml:space="preserve">зарегистрированным кандидатам, избирательным объединениям, зарегистрировавшим </w:t>
      </w:r>
      <w:r>
        <w:rPr>
          <w:szCs w:val="28"/>
        </w:rPr>
        <w:t>муниципальные</w:t>
      </w:r>
      <w:r w:rsidRPr="000A6754">
        <w:rPr>
          <w:szCs w:val="28"/>
        </w:rPr>
        <w:t xml:space="preserve"> списки кандидатов</w:t>
      </w:r>
      <w:r>
        <w:rPr>
          <w:szCs w:val="28"/>
        </w:rPr>
        <w:t xml:space="preserve"> на тех же условиях в течение агитационного</w:t>
      </w:r>
      <w:r w:rsidRPr="00684FFE">
        <w:rPr>
          <w:szCs w:val="28"/>
        </w:rPr>
        <w:t xml:space="preserve"> периода</w:t>
      </w:r>
      <w:r>
        <w:rPr>
          <w:sz w:val="22"/>
          <w:szCs w:val="22"/>
        </w:rPr>
        <w:t xml:space="preserve"> ________________________________________________</w:t>
      </w:r>
    </w:p>
    <w:p w:rsidR="00B9645A" w:rsidRPr="00B9172A" w:rsidRDefault="00B9645A" w:rsidP="00967B95">
      <w:pPr>
        <w:tabs>
          <w:tab w:val="left" w:pos="1770"/>
        </w:tabs>
        <w:rPr>
          <w:i/>
          <w:sz w:val="20"/>
          <w:szCs w:val="20"/>
        </w:rPr>
      </w:pPr>
      <w:r w:rsidRPr="00B9172A">
        <w:rPr>
          <w:i/>
          <w:sz w:val="20"/>
          <w:szCs w:val="20"/>
        </w:rPr>
        <w:t>(указать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p w:rsidR="00B9645A" w:rsidRDefault="00B9645A" w:rsidP="00967B95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3708"/>
        <w:gridCol w:w="360"/>
        <w:gridCol w:w="1980"/>
        <w:gridCol w:w="270"/>
        <w:gridCol w:w="2790"/>
      </w:tblGrid>
      <w:tr w:rsidR="00B9645A" w:rsidTr="00B5411F">
        <w:tc>
          <w:tcPr>
            <w:tcW w:w="3708" w:type="dxa"/>
            <w:tcBorders>
              <w:bottom w:val="single" w:sz="4" w:space="0" w:color="auto"/>
            </w:tcBorders>
          </w:tcPr>
          <w:p w:rsidR="00B9645A" w:rsidRDefault="00B9645A" w:rsidP="00B5411F"/>
        </w:tc>
        <w:tc>
          <w:tcPr>
            <w:tcW w:w="360" w:type="dxa"/>
            <w:vAlign w:val="bottom"/>
          </w:tcPr>
          <w:p w:rsidR="00B9645A" w:rsidRDefault="00B9645A" w:rsidP="00B5411F">
            <w:pPr>
              <w:pStyle w:val="2"/>
              <w:rPr>
                <w:bCs/>
                <w:i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B9645A" w:rsidRDefault="00B9645A" w:rsidP="00B5411F">
            <w:pPr>
              <w:pStyle w:val="2"/>
              <w:rPr>
                <w:bCs/>
                <w:iCs/>
              </w:rPr>
            </w:pPr>
          </w:p>
        </w:tc>
        <w:tc>
          <w:tcPr>
            <w:tcW w:w="270" w:type="dxa"/>
            <w:vAlign w:val="bottom"/>
          </w:tcPr>
          <w:p w:rsidR="00B9645A" w:rsidRDefault="00B9645A" w:rsidP="00B5411F">
            <w:pPr>
              <w:pStyle w:val="2"/>
              <w:rPr>
                <w:bCs/>
                <w:i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B9645A" w:rsidRDefault="00B9645A" w:rsidP="00B5411F">
            <w:pPr>
              <w:pStyle w:val="2"/>
              <w:rPr>
                <w:bCs/>
                <w:iCs/>
              </w:rPr>
            </w:pPr>
          </w:p>
        </w:tc>
      </w:tr>
      <w:tr w:rsidR="00B9645A" w:rsidRPr="004A4701" w:rsidTr="00B5411F">
        <w:tc>
          <w:tcPr>
            <w:tcW w:w="3708" w:type="dxa"/>
            <w:tcBorders>
              <w:top w:val="single" w:sz="4" w:space="0" w:color="auto"/>
            </w:tcBorders>
          </w:tcPr>
          <w:p w:rsidR="00B9645A" w:rsidRPr="004A4701" w:rsidRDefault="00B9645A" w:rsidP="00B5411F">
            <w:pPr>
              <w:pStyle w:val="2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B9645A" w:rsidRPr="004A4701" w:rsidRDefault="00B9645A" w:rsidP="00B5411F">
            <w:pPr>
              <w:pStyle w:val="2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B9645A" w:rsidRPr="004A4701" w:rsidRDefault="00B9645A" w:rsidP="00B5411F">
            <w:pPr>
              <w:pStyle w:val="2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B9645A" w:rsidRPr="004A4701" w:rsidRDefault="00B9645A" w:rsidP="00B5411F">
            <w:pPr>
              <w:pStyle w:val="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B9645A" w:rsidRPr="004A4701" w:rsidRDefault="00B9645A" w:rsidP="00B5411F">
            <w:pPr>
              <w:pStyle w:val="2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B9645A" w:rsidRPr="004A4701" w:rsidTr="00B5411F">
        <w:tc>
          <w:tcPr>
            <w:tcW w:w="3708" w:type="dxa"/>
          </w:tcPr>
          <w:p w:rsidR="00B9645A" w:rsidRPr="004A4701" w:rsidRDefault="00B9645A" w:rsidP="00B541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9645A" w:rsidRPr="004A4701" w:rsidRDefault="00B9645A" w:rsidP="00B5411F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B9645A" w:rsidRPr="004A4701" w:rsidRDefault="00B9645A" w:rsidP="00B5411F">
            <w:pPr>
              <w:pStyle w:val="2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B9645A" w:rsidRPr="004A4701" w:rsidRDefault="00B9645A" w:rsidP="00B5411F">
            <w:pPr>
              <w:pStyle w:val="2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:rsidR="00B9645A" w:rsidRPr="004A4701" w:rsidRDefault="00B9645A" w:rsidP="00B5411F">
            <w:pPr>
              <w:pStyle w:val="2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B9645A" w:rsidTr="00B5411F">
        <w:tc>
          <w:tcPr>
            <w:tcW w:w="3708" w:type="dxa"/>
            <w:vAlign w:val="center"/>
          </w:tcPr>
          <w:p w:rsidR="00B9645A" w:rsidRPr="00651F20" w:rsidRDefault="00B9645A" w:rsidP="00B5411F">
            <w:pPr>
              <w:rPr>
                <w:sz w:val="20"/>
                <w:szCs w:val="20"/>
              </w:rPr>
            </w:pPr>
            <w:r w:rsidRPr="00651F2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center"/>
          </w:tcPr>
          <w:p w:rsidR="00B9645A" w:rsidRDefault="00B9645A" w:rsidP="00B5411F">
            <w:pPr>
              <w:pStyle w:val="2"/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B9645A" w:rsidRPr="00651F20" w:rsidRDefault="00B9645A" w:rsidP="00B5411F">
            <w:pPr>
              <w:pStyle w:val="2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B9645A" w:rsidRPr="00651F20" w:rsidRDefault="00B9645A" w:rsidP="00B5411F">
            <w:pPr>
              <w:pStyle w:val="2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B9645A" w:rsidRPr="00651F20" w:rsidRDefault="00B9645A" w:rsidP="00B5411F">
            <w:pPr>
              <w:pStyle w:val="2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:rsidR="00B9645A" w:rsidRPr="00CF25A7" w:rsidRDefault="00B9645A" w:rsidP="00CF25A7">
      <w:pPr>
        <w:rPr>
          <w:b/>
          <w:szCs w:val="28"/>
        </w:rPr>
      </w:pPr>
    </w:p>
    <w:p w:rsidR="00B9645A" w:rsidRDefault="00B9645A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</w:p>
    <w:sectPr w:rsidR="00B9645A" w:rsidSect="002E3EAF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30" w:rsidRDefault="00471B30" w:rsidP="002E3EAF">
      <w:r>
        <w:separator/>
      </w:r>
    </w:p>
  </w:endnote>
  <w:endnote w:type="continuationSeparator" w:id="0">
    <w:p w:rsidR="00471B30" w:rsidRDefault="00471B30" w:rsidP="002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30" w:rsidRDefault="00471B30" w:rsidP="002E3EAF">
      <w:r>
        <w:separator/>
      </w:r>
    </w:p>
  </w:footnote>
  <w:footnote w:type="continuationSeparator" w:id="0">
    <w:p w:rsidR="00471B30" w:rsidRDefault="00471B30" w:rsidP="002E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93E0B"/>
    <w:multiLevelType w:val="hybridMultilevel"/>
    <w:tmpl w:val="FE16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C7D46C5"/>
    <w:multiLevelType w:val="hybridMultilevel"/>
    <w:tmpl w:val="4CC8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16E1"/>
    <w:multiLevelType w:val="hybridMultilevel"/>
    <w:tmpl w:val="C0AE4634"/>
    <w:lvl w:ilvl="0" w:tplc="BC9C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CD57049"/>
    <w:multiLevelType w:val="hybridMultilevel"/>
    <w:tmpl w:val="066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1325C2"/>
    <w:multiLevelType w:val="hybridMultilevel"/>
    <w:tmpl w:val="C91CF3DE"/>
    <w:lvl w:ilvl="0" w:tplc="75D8417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FA4D7E"/>
    <w:multiLevelType w:val="hybridMultilevel"/>
    <w:tmpl w:val="654A302A"/>
    <w:lvl w:ilvl="0" w:tplc="BC9C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F6D3A5B"/>
    <w:multiLevelType w:val="hybridMultilevel"/>
    <w:tmpl w:val="3A0AE71E"/>
    <w:lvl w:ilvl="0" w:tplc="AF4A48B2">
      <w:start w:val="2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1262D"/>
    <w:rsid w:val="00046212"/>
    <w:rsid w:val="00047B3A"/>
    <w:rsid w:val="00064068"/>
    <w:rsid w:val="00081CEC"/>
    <w:rsid w:val="00096D05"/>
    <w:rsid w:val="000A2564"/>
    <w:rsid w:val="000A6754"/>
    <w:rsid w:val="000B09BA"/>
    <w:rsid w:val="000E6305"/>
    <w:rsid w:val="00101D79"/>
    <w:rsid w:val="001041FD"/>
    <w:rsid w:val="00111FF8"/>
    <w:rsid w:val="0011249A"/>
    <w:rsid w:val="00120A41"/>
    <w:rsid w:val="00122F56"/>
    <w:rsid w:val="00123B42"/>
    <w:rsid w:val="00126EFE"/>
    <w:rsid w:val="001536C0"/>
    <w:rsid w:val="00183DEF"/>
    <w:rsid w:val="0019436B"/>
    <w:rsid w:val="00196BD8"/>
    <w:rsid w:val="001C5A71"/>
    <w:rsid w:val="001D4224"/>
    <w:rsid w:val="00231321"/>
    <w:rsid w:val="0026421A"/>
    <w:rsid w:val="00265BF3"/>
    <w:rsid w:val="00273376"/>
    <w:rsid w:val="002735A7"/>
    <w:rsid w:val="00297EB3"/>
    <w:rsid w:val="002A2AFD"/>
    <w:rsid w:val="002B2073"/>
    <w:rsid w:val="002B3323"/>
    <w:rsid w:val="002B56A0"/>
    <w:rsid w:val="002E3EAF"/>
    <w:rsid w:val="002F68C9"/>
    <w:rsid w:val="003120C7"/>
    <w:rsid w:val="003206C4"/>
    <w:rsid w:val="00326ABE"/>
    <w:rsid w:val="00326F39"/>
    <w:rsid w:val="003369EE"/>
    <w:rsid w:val="003462AE"/>
    <w:rsid w:val="00361698"/>
    <w:rsid w:val="00373573"/>
    <w:rsid w:val="00381287"/>
    <w:rsid w:val="00385755"/>
    <w:rsid w:val="003A786E"/>
    <w:rsid w:val="003C1391"/>
    <w:rsid w:val="003C2B92"/>
    <w:rsid w:val="003E38B5"/>
    <w:rsid w:val="00401E18"/>
    <w:rsid w:val="0042662A"/>
    <w:rsid w:val="00430E4F"/>
    <w:rsid w:val="00441428"/>
    <w:rsid w:val="00471B30"/>
    <w:rsid w:val="004726C3"/>
    <w:rsid w:val="0047453C"/>
    <w:rsid w:val="004A4701"/>
    <w:rsid w:val="004D423E"/>
    <w:rsid w:val="004E0869"/>
    <w:rsid w:val="004F5C36"/>
    <w:rsid w:val="00502B9F"/>
    <w:rsid w:val="00513A73"/>
    <w:rsid w:val="00514083"/>
    <w:rsid w:val="005200B1"/>
    <w:rsid w:val="005301AC"/>
    <w:rsid w:val="00530485"/>
    <w:rsid w:val="00546C24"/>
    <w:rsid w:val="005527C7"/>
    <w:rsid w:val="00561FC5"/>
    <w:rsid w:val="0057510E"/>
    <w:rsid w:val="005C1BF5"/>
    <w:rsid w:val="005C7833"/>
    <w:rsid w:val="005D5307"/>
    <w:rsid w:val="0060347B"/>
    <w:rsid w:val="006110D0"/>
    <w:rsid w:val="0062723B"/>
    <w:rsid w:val="006370CD"/>
    <w:rsid w:val="0065118B"/>
    <w:rsid w:val="00651F20"/>
    <w:rsid w:val="00656C49"/>
    <w:rsid w:val="0066435A"/>
    <w:rsid w:val="00672F49"/>
    <w:rsid w:val="00684A3F"/>
    <w:rsid w:val="00684FFE"/>
    <w:rsid w:val="00695FEF"/>
    <w:rsid w:val="006C2CC7"/>
    <w:rsid w:val="006D3394"/>
    <w:rsid w:val="006D67D7"/>
    <w:rsid w:val="006D73C9"/>
    <w:rsid w:val="006E4B3C"/>
    <w:rsid w:val="006E6ACF"/>
    <w:rsid w:val="006F0EED"/>
    <w:rsid w:val="007247EF"/>
    <w:rsid w:val="00736CFE"/>
    <w:rsid w:val="00743193"/>
    <w:rsid w:val="0074634B"/>
    <w:rsid w:val="007507E4"/>
    <w:rsid w:val="00782B0C"/>
    <w:rsid w:val="007858A3"/>
    <w:rsid w:val="007A03D5"/>
    <w:rsid w:val="00804388"/>
    <w:rsid w:val="00805A70"/>
    <w:rsid w:val="00821283"/>
    <w:rsid w:val="00844619"/>
    <w:rsid w:val="00847B62"/>
    <w:rsid w:val="008E3CD6"/>
    <w:rsid w:val="00906589"/>
    <w:rsid w:val="00937837"/>
    <w:rsid w:val="00941207"/>
    <w:rsid w:val="00955619"/>
    <w:rsid w:val="00967B95"/>
    <w:rsid w:val="0099452A"/>
    <w:rsid w:val="00997B6B"/>
    <w:rsid w:val="009A6A04"/>
    <w:rsid w:val="009C5CB4"/>
    <w:rsid w:val="009C7891"/>
    <w:rsid w:val="009D3647"/>
    <w:rsid w:val="009D7C2B"/>
    <w:rsid w:val="00A02137"/>
    <w:rsid w:val="00A35304"/>
    <w:rsid w:val="00A74772"/>
    <w:rsid w:val="00A7641B"/>
    <w:rsid w:val="00A878E2"/>
    <w:rsid w:val="00A925BC"/>
    <w:rsid w:val="00AA2249"/>
    <w:rsid w:val="00AA2968"/>
    <w:rsid w:val="00AA7180"/>
    <w:rsid w:val="00AB1E22"/>
    <w:rsid w:val="00AD064C"/>
    <w:rsid w:val="00AD774A"/>
    <w:rsid w:val="00AE2495"/>
    <w:rsid w:val="00AF5034"/>
    <w:rsid w:val="00B04738"/>
    <w:rsid w:val="00B11DEC"/>
    <w:rsid w:val="00B13D30"/>
    <w:rsid w:val="00B330FF"/>
    <w:rsid w:val="00B36EC2"/>
    <w:rsid w:val="00B46AAA"/>
    <w:rsid w:val="00B5411F"/>
    <w:rsid w:val="00B86208"/>
    <w:rsid w:val="00B9172A"/>
    <w:rsid w:val="00B9645A"/>
    <w:rsid w:val="00BC18BB"/>
    <w:rsid w:val="00BC51CB"/>
    <w:rsid w:val="00BE3415"/>
    <w:rsid w:val="00BF6ABA"/>
    <w:rsid w:val="00C445C9"/>
    <w:rsid w:val="00C47BB3"/>
    <w:rsid w:val="00C57CF9"/>
    <w:rsid w:val="00CA0B29"/>
    <w:rsid w:val="00CD3075"/>
    <w:rsid w:val="00CE2BE0"/>
    <w:rsid w:val="00CF25A7"/>
    <w:rsid w:val="00D006BE"/>
    <w:rsid w:val="00D55725"/>
    <w:rsid w:val="00D6214D"/>
    <w:rsid w:val="00D70F10"/>
    <w:rsid w:val="00D91B87"/>
    <w:rsid w:val="00D97D97"/>
    <w:rsid w:val="00DD13BB"/>
    <w:rsid w:val="00DD1B3A"/>
    <w:rsid w:val="00DE2D71"/>
    <w:rsid w:val="00DF12F0"/>
    <w:rsid w:val="00E25EDE"/>
    <w:rsid w:val="00E428B6"/>
    <w:rsid w:val="00E431FD"/>
    <w:rsid w:val="00E54352"/>
    <w:rsid w:val="00E94B62"/>
    <w:rsid w:val="00ED568A"/>
    <w:rsid w:val="00EE6199"/>
    <w:rsid w:val="00F051FF"/>
    <w:rsid w:val="00F206C7"/>
    <w:rsid w:val="00F21D22"/>
    <w:rsid w:val="00F63B3E"/>
    <w:rsid w:val="00F731FE"/>
    <w:rsid w:val="00F76AC2"/>
    <w:rsid w:val="00F96FED"/>
    <w:rsid w:val="00F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7B95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7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21283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uiPriority w:val="99"/>
    <w:rsid w:val="004726C3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Cs w:val="20"/>
    </w:rPr>
  </w:style>
  <w:style w:type="paragraph" w:customStyle="1" w:styleId="ConsPlusNonformat">
    <w:name w:val="ConsPlusNonformat"/>
    <w:uiPriority w:val="99"/>
    <w:rsid w:val="00967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7B95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7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21283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uiPriority w:val="99"/>
    <w:rsid w:val="004726C3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Cs w:val="20"/>
    </w:rPr>
  </w:style>
  <w:style w:type="paragraph" w:customStyle="1" w:styleId="ConsPlusNonformat">
    <w:name w:val="ConsPlusNonformat"/>
    <w:uiPriority w:val="99"/>
    <w:rsid w:val="00967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dcterms:created xsi:type="dcterms:W3CDTF">2017-06-27T17:15:00Z</dcterms:created>
  <dcterms:modified xsi:type="dcterms:W3CDTF">2017-06-27T17:15:00Z</dcterms:modified>
</cp:coreProperties>
</file>