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26431" w:rsidP="002143C2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C5299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CC5299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26431" w:rsidP="00CF06DE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C52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CF06DE">
              <w:rPr>
                <w:color w:val="000000"/>
              </w:rPr>
              <w:t xml:space="preserve">980 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A61581">
        <w:rPr>
          <w:b/>
          <w:bCs/>
          <w:szCs w:val="28"/>
        </w:rPr>
        <w:t xml:space="preserve"> кандидат</w:t>
      </w:r>
      <w:r w:rsidR="00CC56F1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в депутаты </w:t>
      </w:r>
      <w:r w:rsidR="00A61581" w:rsidRPr="00A61581">
        <w:rPr>
          <w:b/>
          <w:bCs/>
          <w:szCs w:val="28"/>
        </w:rPr>
        <w:t xml:space="preserve">Тверской </w:t>
      </w:r>
      <w:r w:rsidR="00CC5299">
        <w:rPr>
          <w:b/>
          <w:bCs/>
          <w:szCs w:val="28"/>
        </w:rPr>
        <w:t>городской Думы</w:t>
      </w:r>
      <w:r w:rsidR="00A61581" w:rsidRPr="00A61581">
        <w:rPr>
          <w:b/>
          <w:bCs/>
          <w:szCs w:val="28"/>
        </w:rPr>
        <w:t xml:space="preserve"> по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  <w:r w:rsidR="00CC56F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№ </w:t>
      </w:r>
      <w:r w:rsidR="00926431">
        <w:rPr>
          <w:b/>
          <w:bCs/>
          <w:szCs w:val="28"/>
        </w:rPr>
        <w:t>8 Т.М. Корсаковой</w:t>
      </w:r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299">
        <w:rPr>
          <w:szCs w:val="28"/>
        </w:rPr>
        <w:t>с</w:t>
      </w:r>
      <w:r w:rsidR="001F41C9">
        <w:rPr>
          <w:szCs w:val="28"/>
        </w:rPr>
        <w:t xml:space="preserve"> </w:t>
      </w:r>
      <w:r w:rsidR="00CC5299">
        <w:rPr>
          <w:szCs w:val="28"/>
        </w:rPr>
        <w:t xml:space="preserve">постановлением </w:t>
      </w:r>
      <w:r w:rsidR="00CC5299" w:rsidRPr="005B4FC1">
        <w:rPr>
          <w:szCs w:val="28"/>
        </w:rPr>
        <w:t xml:space="preserve">избирательной комиссии Тверской области </w:t>
      </w:r>
      <w:r w:rsidR="00CC5299" w:rsidRPr="000C2B25">
        <w:rPr>
          <w:szCs w:val="28"/>
        </w:rPr>
        <w:t>от 24.04.2017 №</w:t>
      </w:r>
      <w:r w:rsidR="00CC5299" w:rsidRPr="000C2B25">
        <w:rPr>
          <w:color w:val="000000"/>
          <w:szCs w:val="28"/>
        </w:rPr>
        <w:t>60/773-6</w:t>
      </w:r>
      <w:r w:rsidR="00CC5299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</w:t>
      </w:r>
      <w:proofErr w:type="gramEnd"/>
      <w:r w:rsidR="00CC5299" w:rsidRPr="000C2B25">
        <w:rPr>
          <w:szCs w:val="28"/>
        </w:rPr>
        <w:t xml:space="preserve"> </w:t>
      </w:r>
      <w:proofErr w:type="gramStart"/>
      <w:r w:rsidR="00CC5299" w:rsidRPr="000C2B25">
        <w:rPr>
          <w:szCs w:val="28"/>
        </w:rPr>
        <w:t>городской Думы на территориальную избирательную комиссию Московского района города Твери»</w:t>
      </w:r>
      <w:r w:rsidR="00CC5299">
        <w:t>,</w:t>
      </w:r>
      <w:r w:rsidR="00CC56F1">
        <w:t xml:space="preserve"> </w:t>
      </w:r>
      <w:r w:rsidR="00CC56F1" w:rsidRPr="00ED6E81">
        <w:rPr>
          <w:szCs w:val="28"/>
        </w:rPr>
        <w:t xml:space="preserve">  на основании уведомления кандидата в депутаты </w:t>
      </w:r>
      <w:r w:rsidR="00CC5299">
        <w:rPr>
          <w:bCs/>
          <w:szCs w:val="28"/>
        </w:rPr>
        <w:t>Тверской городской Думы по одноманд</w:t>
      </w:r>
      <w:r w:rsidR="00926431">
        <w:rPr>
          <w:bCs/>
          <w:szCs w:val="28"/>
        </w:rPr>
        <w:t xml:space="preserve">атному избирательному округу № 8 Корсаковой Татьяны Михайловны </w:t>
      </w:r>
      <w:r w:rsidR="00CC56F1" w:rsidRPr="00ED6E81">
        <w:rPr>
          <w:szCs w:val="28"/>
        </w:rPr>
        <w:t>о</w:t>
      </w:r>
      <w:r w:rsidR="00926431">
        <w:rPr>
          <w:szCs w:val="28"/>
        </w:rPr>
        <w:t xml:space="preserve"> назначении </w:t>
      </w:r>
      <w:r w:rsidR="00CC56F1" w:rsidRPr="00ED6E81">
        <w:rPr>
          <w:szCs w:val="28"/>
        </w:rPr>
        <w:t xml:space="preserve"> </w:t>
      </w:r>
      <w:r w:rsidR="00926431">
        <w:rPr>
          <w:szCs w:val="28"/>
        </w:rPr>
        <w:t>Егорова Геннадия Борисовича</w:t>
      </w:r>
      <w:r w:rsidR="00CC56F1" w:rsidRPr="00ED6E81">
        <w:rPr>
          <w:szCs w:val="28"/>
        </w:rPr>
        <w:t xml:space="preserve"> 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6A63D7">
        <w:rPr>
          <w:szCs w:val="28"/>
        </w:rPr>
        <w:t>Московского района города Твери</w:t>
      </w:r>
      <w:r w:rsidR="00CC56F1" w:rsidRPr="00ED6E81">
        <w:t xml:space="preserve"> 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r w:rsidR="00926431">
        <w:rPr>
          <w:szCs w:val="28"/>
        </w:rPr>
        <w:t>Г.Б. Егорова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1A6129">
        <w:rPr>
          <w:szCs w:val="28"/>
        </w:rPr>
        <w:t>Московского</w:t>
      </w:r>
      <w:proofErr w:type="gramEnd"/>
      <w:r w:rsidR="001A6129">
        <w:rPr>
          <w:szCs w:val="28"/>
        </w:rPr>
        <w:t xml:space="preserve">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CC56F1" w:rsidRPr="00ED6E81" w:rsidRDefault="00CC56F1" w:rsidP="00CC56F1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>
        <w:rPr>
          <w:szCs w:val="28"/>
        </w:rPr>
        <w:t xml:space="preserve">уведомление </w:t>
      </w:r>
      <w:r w:rsidRPr="00ED6E81">
        <w:rPr>
          <w:szCs w:val="28"/>
        </w:rPr>
        <w:t xml:space="preserve"> кандидата в депутаты </w:t>
      </w:r>
      <w:r w:rsidR="00CC5299">
        <w:rPr>
          <w:bCs/>
          <w:szCs w:val="28"/>
        </w:rPr>
        <w:t xml:space="preserve">Тверской городской Думы по одномандатному избирательному округу № </w:t>
      </w:r>
      <w:r w:rsidR="00926431">
        <w:rPr>
          <w:bCs/>
          <w:szCs w:val="28"/>
        </w:rPr>
        <w:t xml:space="preserve">8 </w:t>
      </w:r>
      <w:r w:rsidR="00926431">
        <w:rPr>
          <w:bCs/>
          <w:szCs w:val="28"/>
        </w:rPr>
        <w:lastRenderedPageBreak/>
        <w:t>Корсаковой Татьяны Михайловны</w:t>
      </w:r>
      <w:r w:rsidR="002412B7">
        <w:rPr>
          <w:b/>
          <w:bCs/>
          <w:szCs w:val="28"/>
        </w:rPr>
        <w:t xml:space="preserve"> </w:t>
      </w:r>
      <w:r w:rsidRPr="00ED6E81">
        <w:rPr>
          <w:szCs w:val="28"/>
        </w:rPr>
        <w:t xml:space="preserve">о назначении  </w:t>
      </w:r>
      <w:r w:rsidR="00926431">
        <w:rPr>
          <w:szCs w:val="28"/>
        </w:rPr>
        <w:t>Егорова Геннадия Борисовича</w:t>
      </w:r>
      <w:r w:rsidRPr="00ED6E81">
        <w:rPr>
          <w:szCs w:val="28"/>
        </w:rPr>
        <w:t>, 19</w:t>
      </w:r>
      <w:r w:rsidR="00926431">
        <w:rPr>
          <w:szCs w:val="28"/>
        </w:rPr>
        <w:t>65</w:t>
      </w:r>
      <w:r w:rsidRPr="00ED6E81">
        <w:rPr>
          <w:szCs w:val="28"/>
        </w:rPr>
        <w:t xml:space="preserve"> года рождения</w:t>
      </w:r>
      <w:r>
        <w:rPr>
          <w:szCs w:val="28"/>
        </w:rPr>
        <w:t xml:space="preserve">, </w:t>
      </w:r>
      <w:r w:rsidR="00926431">
        <w:rPr>
          <w:szCs w:val="28"/>
        </w:rPr>
        <w:t>пенсионера</w:t>
      </w:r>
      <w:r w:rsidR="00CC5299">
        <w:rPr>
          <w:szCs w:val="28"/>
        </w:rPr>
        <w:t xml:space="preserve">, </w:t>
      </w:r>
      <w:r w:rsidRPr="00CC56F1">
        <w:rPr>
          <w:szCs w:val="28"/>
        </w:rPr>
        <w:t xml:space="preserve"> </w:t>
      </w:r>
      <w:r w:rsidRPr="00ED6E81">
        <w:rPr>
          <w:szCs w:val="28"/>
        </w:rPr>
        <w:t xml:space="preserve">членом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>.</w:t>
      </w:r>
    </w:p>
    <w:p w:rsidR="00CC56F1" w:rsidRPr="00ED6E81" w:rsidRDefault="00CC56F1" w:rsidP="00CC56F1">
      <w:pPr>
        <w:pStyle w:val="a3"/>
        <w:spacing w:line="360" w:lineRule="auto"/>
        <w:ind w:firstLine="720"/>
      </w:pPr>
      <w:r>
        <w:rPr>
          <w:snapToGrid w:val="0"/>
        </w:rPr>
        <w:t xml:space="preserve">2. </w:t>
      </w:r>
      <w:r w:rsidRPr="00ED6E81">
        <w:t xml:space="preserve"> Выдать </w:t>
      </w:r>
      <w:r w:rsidR="00926431">
        <w:t>Егорову Геннадию Борисовичу</w:t>
      </w:r>
      <w:r w:rsidR="00926431" w:rsidRPr="00ED6E81">
        <w:t xml:space="preserve"> </w:t>
      </w:r>
      <w:r w:rsidRPr="00ED6E81">
        <w:t>удостоверени</w:t>
      </w:r>
      <w:r>
        <w:t>е</w:t>
      </w:r>
      <w:r w:rsidRPr="00ED6E81">
        <w:t xml:space="preserve"> член</w:t>
      </w:r>
      <w:r>
        <w:t>а</w:t>
      </w:r>
      <w:r w:rsidRPr="00ED6E81">
        <w:t xml:space="preserve"> </w:t>
      </w:r>
      <w:r w:rsidRPr="006A63D7">
        <w:t>территор</w:t>
      </w:r>
      <w:r>
        <w:t xml:space="preserve">иальной избирательной комиссии </w:t>
      </w:r>
      <w:r w:rsidRPr="006A63D7">
        <w:t xml:space="preserve">Московского района города </w:t>
      </w:r>
      <w:proofErr w:type="gramStart"/>
      <w:r w:rsidRPr="006A63D7">
        <w:t>Твери</w:t>
      </w:r>
      <w:proofErr w:type="gramEnd"/>
      <w:r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Pr="00ED6E81"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07" w:rsidRDefault="00717607" w:rsidP="00F71BAD">
      <w:r>
        <w:separator/>
      </w:r>
    </w:p>
  </w:endnote>
  <w:endnote w:type="continuationSeparator" w:id="0">
    <w:p w:rsidR="00717607" w:rsidRDefault="0071760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07" w:rsidRDefault="00717607" w:rsidP="00F71BAD">
      <w:r>
        <w:separator/>
      </w:r>
    </w:p>
  </w:footnote>
  <w:footnote w:type="continuationSeparator" w:id="0">
    <w:p w:rsidR="00717607" w:rsidRDefault="0071760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30C25"/>
    <w:rsid w:val="003455DE"/>
    <w:rsid w:val="00364E4A"/>
    <w:rsid w:val="0039358F"/>
    <w:rsid w:val="003A1C20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607"/>
    <w:rsid w:val="007356EA"/>
    <w:rsid w:val="00744824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1F61"/>
    <w:rsid w:val="008E2F41"/>
    <w:rsid w:val="008F359B"/>
    <w:rsid w:val="009031BB"/>
    <w:rsid w:val="00904079"/>
    <w:rsid w:val="0092175F"/>
    <w:rsid w:val="00926431"/>
    <w:rsid w:val="00951F74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CF06DE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00E3-0F67-4F14-A8C1-95FBF9F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4</cp:revision>
  <cp:lastPrinted>2017-08-31T14:56:00Z</cp:lastPrinted>
  <dcterms:created xsi:type="dcterms:W3CDTF">2017-08-31T12:23:00Z</dcterms:created>
  <dcterms:modified xsi:type="dcterms:W3CDTF">2017-08-31T14:58:00Z</dcterms:modified>
</cp:coreProperties>
</file>