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2C" w:rsidRDefault="0058382C" w:rsidP="005D6FF4">
      <w:pPr>
        <w:ind w:firstLine="709"/>
        <w:jc w:val="center"/>
        <w:rPr>
          <w:b/>
          <w:color w:val="000000"/>
          <w:sz w:val="32"/>
          <w:szCs w:val="32"/>
        </w:rPr>
      </w:pPr>
    </w:p>
    <w:p w:rsidR="005D6FF4" w:rsidRPr="00743193" w:rsidRDefault="005D6FF4" w:rsidP="005D6FF4">
      <w:pPr>
        <w:ind w:firstLine="709"/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6FF4" w:rsidRPr="00743193" w:rsidRDefault="005D6FF4" w:rsidP="005D6FF4">
      <w:pPr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5D6FF4" w:rsidRPr="00743193" w:rsidRDefault="005D6FF4" w:rsidP="005D6FF4">
      <w:pPr>
        <w:pStyle w:val="11"/>
        <w:keepNext w:val="0"/>
        <w:autoSpaceDE/>
        <w:autoSpaceDN/>
        <w:spacing w:line="360" w:lineRule="auto"/>
        <w:ind w:firstLine="709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D6FF4" w:rsidRPr="009F4232" w:rsidTr="007F6E6C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D6FF4" w:rsidRPr="00B00D8F" w:rsidRDefault="005D6FF4" w:rsidP="007F6E6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00D8F">
              <w:rPr>
                <w:color w:val="000000"/>
                <w:sz w:val="28"/>
                <w:szCs w:val="28"/>
              </w:rPr>
              <w:t>04 сентября 2017 г.</w:t>
            </w:r>
          </w:p>
        </w:tc>
        <w:tc>
          <w:tcPr>
            <w:tcW w:w="3107" w:type="dxa"/>
            <w:vAlign w:val="bottom"/>
          </w:tcPr>
          <w:p w:rsidR="005D6FF4" w:rsidRPr="00B00D8F" w:rsidRDefault="005D6FF4" w:rsidP="007F6E6C">
            <w:pPr>
              <w:spacing w:line="360" w:lineRule="auto"/>
              <w:ind w:firstLine="709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D6FF4" w:rsidRPr="00B00D8F" w:rsidRDefault="005D6FF4" w:rsidP="007F6E6C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B00D8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D6FF4" w:rsidRPr="00B00D8F" w:rsidRDefault="005D6FF4" w:rsidP="0058382C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B00D8F">
              <w:rPr>
                <w:color w:val="000000"/>
                <w:sz w:val="28"/>
                <w:szCs w:val="28"/>
              </w:rPr>
              <w:t xml:space="preserve">55/ </w:t>
            </w:r>
            <w:r w:rsidR="00F47EA6" w:rsidRPr="00B00D8F">
              <w:rPr>
                <w:color w:val="000000"/>
                <w:sz w:val="28"/>
                <w:szCs w:val="28"/>
              </w:rPr>
              <w:t>99</w:t>
            </w:r>
            <w:r w:rsidR="0058382C" w:rsidRPr="00B00D8F">
              <w:rPr>
                <w:color w:val="000000"/>
                <w:sz w:val="28"/>
                <w:szCs w:val="28"/>
              </w:rPr>
              <w:t>2</w:t>
            </w:r>
            <w:r w:rsidRPr="00B00D8F">
              <w:rPr>
                <w:color w:val="000000"/>
                <w:sz w:val="28"/>
                <w:szCs w:val="28"/>
              </w:rPr>
              <w:t xml:space="preserve"> -4</w:t>
            </w:r>
          </w:p>
        </w:tc>
      </w:tr>
      <w:tr w:rsidR="005D6FF4" w:rsidRPr="003369EE" w:rsidTr="007F6E6C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D6FF4" w:rsidRPr="003369EE" w:rsidRDefault="005D6FF4" w:rsidP="007F6E6C">
            <w:pPr>
              <w:spacing w:line="360" w:lineRule="auto"/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5D6FF4" w:rsidRPr="005200B1" w:rsidRDefault="005D6FF4" w:rsidP="007F6E6C">
            <w:pPr>
              <w:spacing w:line="360" w:lineRule="auto"/>
              <w:ind w:firstLine="709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5D6FF4" w:rsidRPr="003369EE" w:rsidRDefault="005D6FF4" w:rsidP="007F6E6C">
            <w:pPr>
              <w:spacing w:line="360" w:lineRule="auto"/>
              <w:ind w:firstLine="709"/>
              <w:rPr>
                <w:color w:val="000000"/>
              </w:rPr>
            </w:pPr>
          </w:p>
        </w:tc>
      </w:tr>
    </w:tbl>
    <w:p w:rsidR="005D6FF4" w:rsidRPr="009F4232" w:rsidRDefault="005D6FF4" w:rsidP="005D6FF4">
      <w:pPr>
        <w:pStyle w:val="a4"/>
        <w:spacing w:after="0"/>
        <w:ind w:firstLine="709"/>
        <w:jc w:val="center"/>
        <w:rPr>
          <w:sz w:val="28"/>
          <w:szCs w:val="28"/>
        </w:rPr>
      </w:pPr>
    </w:p>
    <w:p w:rsidR="00977B82" w:rsidRDefault="00977B82" w:rsidP="00977B82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77B82" w:rsidRDefault="00977B82" w:rsidP="00977B82">
      <w:pPr>
        <w:pStyle w:val="a7"/>
        <w:tabs>
          <w:tab w:val="left" w:pos="0"/>
          <w:tab w:val="left" w:pos="1068"/>
        </w:tabs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 w:rsidRPr="009F4232">
        <w:rPr>
          <w:b/>
          <w:sz w:val="28"/>
          <w:szCs w:val="28"/>
        </w:rPr>
        <w:t xml:space="preserve">Об обращении  </w:t>
      </w:r>
      <w:r>
        <w:rPr>
          <w:b/>
          <w:sz w:val="28"/>
          <w:szCs w:val="28"/>
        </w:rPr>
        <w:t xml:space="preserve">С.А. Мочаловой </w:t>
      </w:r>
      <w:r w:rsidRPr="009F4232">
        <w:rPr>
          <w:b/>
          <w:sz w:val="28"/>
          <w:szCs w:val="28"/>
        </w:rPr>
        <w:t>(</w:t>
      </w:r>
      <w:proofErr w:type="spellStart"/>
      <w:r w:rsidRPr="009F4232">
        <w:rPr>
          <w:b/>
          <w:sz w:val="28"/>
          <w:szCs w:val="28"/>
        </w:rPr>
        <w:t>вх.№</w:t>
      </w:r>
      <w:proofErr w:type="spellEnd"/>
      <w:r w:rsidRPr="009F42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528</w:t>
      </w:r>
      <w:r w:rsidRPr="009F4232">
        <w:rPr>
          <w:b/>
          <w:sz w:val="28"/>
          <w:szCs w:val="28"/>
        </w:rPr>
        <w:t>)</w:t>
      </w:r>
      <w:r>
        <w:rPr>
          <w:b/>
          <w:sz w:val="28"/>
          <w:szCs w:val="28"/>
          <w:lang w:val="ru-RU"/>
        </w:rPr>
        <w:t xml:space="preserve"> о нарушениях при изготовлении  и размещении агитационных материалов при проведении выборов депутатов Тверской городской Думы</w:t>
      </w:r>
    </w:p>
    <w:p w:rsidR="00E53F5B" w:rsidRPr="009F4232" w:rsidRDefault="00E53F5B" w:rsidP="00977B82">
      <w:pPr>
        <w:pStyle w:val="a7"/>
        <w:tabs>
          <w:tab w:val="left" w:pos="0"/>
          <w:tab w:val="left" w:pos="1068"/>
        </w:tabs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(в редакции постановлений от 07.09.2017 № 57/1003-4, от </w:t>
      </w:r>
      <w:r w:rsidR="00DF1AAE">
        <w:rPr>
          <w:b/>
          <w:sz w:val="28"/>
          <w:szCs w:val="28"/>
          <w:lang w:val="ru-RU"/>
        </w:rPr>
        <w:t>26.09.</w:t>
      </w:r>
      <w:r>
        <w:rPr>
          <w:b/>
          <w:sz w:val="28"/>
          <w:szCs w:val="28"/>
          <w:lang w:val="ru-RU"/>
        </w:rPr>
        <w:t xml:space="preserve"> 2017 г. № </w:t>
      </w:r>
      <w:r w:rsidR="00DF1AAE">
        <w:rPr>
          <w:b/>
          <w:sz w:val="28"/>
          <w:szCs w:val="28"/>
          <w:lang w:val="ru-RU"/>
        </w:rPr>
        <w:t>68/1067-4</w:t>
      </w:r>
      <w:r>
        <w:rPr>
          <w:b/>
          <w:sz w:val="28"/>
          <w:szCs w:val="28"/>
          <w:lang w:val="ru-RU"/>
        </w:rPr>
        <w:t>)</w:t>
      </w:r>
    </w:p>
    <w:p w:rsidR="00977B82" w:rsidRDefault="00977B82" w:rsidP="00977B82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77B82" w:rsidRDefault="00977B82" w:rsidP="00977B82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30.08.2017 в территориальную избирательную комиссию Московского района города Твери поступило обращение С.А. Мочаловой о печатном агитационном материале Местного отделения ВСЕРОССИЙСКОЙ ПОЛИТИЧЕСКОЙ ПАРТИИ «РОДИНА» в городе Твери – «Афанасий – это МЫ!». Заявитель полагает, что в данном печатном агитационном материале содержится коммерческая реклама холдинга «АФАНАСИЙ», просит признать печатный агитационный материал незаконным, запретить распространение печатного агитационного материала, привлечь избирательное объединение и иных виновных лиц к административной ответственности по статье 5.12 КоАП РФ.</w:t>
      </w:r>
    </w:p>
    <w:p w:rsidR="0058382C" w:rsidRPr="009669B6" w:rsidRDefault="0058382C" w:rsidP="0058382C">
      <w:pPr>
        <w:spacing w:line="360" w:lineRule="auto"/>
        <w:ind w:firstLine="709"/>
        <w:jc w:val="both"/>
        <w:rPr>
          <w:sz w:val="28"/>
          <w:szCs w:val="28"/>
        </w:rPr>
      </w:pPr>
      <w:r w:rsidRPr="0058382C">
        <w:rPr>
          <w:sz w:val="28"/>
          <w:szCs w:val="28"/>
        </w:rPr>
        <w:t>Обращение С.А. Мочаловой и представленный агитационный материал</w:t>
      </w:r>
      <w:r w:rsidRPr="007C37B8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7C37B8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Pr="007C37B8">
        <w:rPr>
          <w:sz w:val="28"/>
          <w:szCs w:val="28"/>
        </w:rPr>
        <w:t xml:space="preserve"> рабочей группой территориальной избирательной </w:t>
      </w:r>
      <w:proofErr w:type="gramStart"/>
      <w:r w:rsidRPr="007C37B8">
        <w:rPr>
          <w:sz w:val="28"/>
          <w:szCs w:val="28"/>
        </w:rPr>
        <w:t>комиссии Московского района города Твери срока полномочий</w:t>
      </w:r>
      <w:proofErr w:type="gramEnd"/>
      <w:r w:rsidRPr="007C37B8">
        <w:rPr>
          <w:sz w:val="28"/>
          <w:szCs w:val="28"/>
        </w:rPr>
        <w:t xml:space="preserve"> 2016-2021 г.г. по информационным спорам и иным вопросам информационного обеспечения выборов</w:t>
      </w:r>
      <w:r>
        <w:rPr>
          <w:sz w:val="28"/>
          <w:szCs w:val="28"/>
        </w:rPr>
        <w:t xml:space="preserve"> (далее Рабочая группа)</w:t>
      </w:r>
      <w:r w:rsidRPr="007C37B8">
        <w:rPr>
          <w:sz w:val="28"/>
          <w:szCs w:val="28"/>
        </w:rPr>
        <w:t xml:space="preserve">. По результатам </w:t>
      </w:r>
      <w:r w:rsidRPr="009669B6">
        <w:rPr>
          <w:sz w:val="28"/>
          <w:szCs w:val="28"/>
        </w:rPr>
        <w:t>рассмотрения было установлено следующее.</w:t>
      </w:r>
    </w:p>
    <w:p w:rsidR="00AC0B75" w:rsidRDefault="00045575" w:rsidP="0058382C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45575">
        <w:rPr>
          <w:rFonts w:ascii="Times New Roman" w:hAnsi="Times New Roman"/>
          <w:b w:val="0"/>
          <w:sz w:val="28"/>
          <w:szCs w:val="28"/>
        </w:rPr>
        <w:t>Территориальной избирательной комиссии</w:t>
      </w:r>
      <w:r w:rsidR="0058382C" w:rsidRPr="00045575">
        <w:rPr>
          <w:rFonts w:ascii="Times New Roman" w:hAnsi="Times New Roman"/>
          <w:b w:val="0"/>
          <w:sz w:val="28"/>
          <w:szCs w:val="28"/>
        </w:rPr>
        <w:t xml:space="preserve"> Московского района</w:t>
      </w:r>
      <w:r w:rsidR="0058382C">
        <w:rPr>
          <w:rFonts w:ascii="Times New Roman" w:hAnsi="Times New Roman"/>
          <w:b w:val="0"/>
          <w:sz w:val="28"/>
          <w:szCs w:val="28"/>
        </w:rPr>
        <w:t xml:space="preserve"> города </w:t>
      </w:r>
      <w:r>
        <w:rPr>
          <w:rFonts w:ascii="Times New Roman" w:hAnsi="Times New Roman"/>
          <w:b w:val="0"/>
          <w:sz w:val="28"/>
          <w:szCs w:val="28"/>
        </w:rPr>
        <w:t xml:space="preserve"> Твери 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(далее ТИК Московского района города Твери) </w:t>
      </w:r>
      <w:r w:rsidR="0058382C">
        <w:rPr>
          <w:rFonts w:ascii="Times New Roman" w:hAnsi="Times New Roman"/>
          <w:b w:val="0"/>
          <w:sz w:val="28"/>
          <w:szCs w:val="28"/>
        </w:rPr>
        <w:t xml:space="preserve">направила запрос (исх.№01-16/227) </w:t>
      </w:r>
      <w:r w:rsidR="00AC0B75" w:rsidRPr="0058382C">
        <w:rPr>
          <w:rFonts w:ascii="Times New Roman" w:hAnsi="Times New Roman"/>
          <w:b w:val="0"/>
          <w:sz w:val="28"/>
          <w:szCs w:val="28"/>
        </w:rPr>
        <w:t>уполномоченн</w:t>
      </w:r>
      <w:r w:rsidR="00AC0B75">
        <w:rPr>
          <w:rFonts w:ascii="Times New Roman" w:hAnsi="Times New Roman"/>
          <w:b w:val="0"/>
          <w:sz w:val="28"/>
          <w:szCs w:val="28"/>
        </w:rPr>
        <w:t>ому</w:t>
      </w:r>
      <w:r w:rsidR="00AC0B75" w:rsidRPr="0058382C">
        <w:rPr>
          <w:rFonts w:ascii="Times New Roman" w:hAnsi="Times New Roman"/>
          <w:b w:val="0"/>
          <w:sz w:val="28"/>
          <w:szCs w:val="28"/>
        </w:rPr>
        <w:t xml:space="preserve"> представител</w:t>
      </w:r>
      <w:r w:rsidR="00AC0B75">
        <w:rPr>
          <w:rFonts w:ascii="Times New Roman" w:hAnsi="Times New Roman"/>
          <w:b w:val="0"/>
          <w:sz w:val="28"/>
          <w:szCs w:val="28"/>
        </w:rPr>
        <w:t>ю</w:t>
      </w:r>
      <w:r w:rsidR="00AC0B75" w:rsidRPr="0058382C">
        <w:rPr>
          <w:rFonts w:ascii="Times New Roman" w:hAnsi="Times New Roman"/>
          <w:b w:val="0"/>
          <w:sz w:val="28"/>
          <w:szCs w:val="28"/>
        </w:rPr>
        <w:t xml:space="preserve"> избирательного  объединения  «Местное  отделение Всероссийской  политической партии </w:t>
      </w:r>
      <w:r w:rsidR="00AC0B75" w:rsidRPr="0058382C">
        <w:rPr>
          <w:rFonts w:ascii="Times New Roman" w:hAnsi="Times New Roman"/>
          <w:b w:val="0"/>
          <w:sz w:val="28"/>
          <w:szCs w:val="28"/>
        </w:rPr>
        <w:lastRenderedPageBreak/>
        <w:t xml:space="preserve">«РОДИНА» в городе Твери» </w:t>
      </w:r>
      <w:r w:rsidR="00AC0B75">
        <w:rPr>
          <w:rFonts w:ascii="Times New Roman" w:hAnsi="Times New Roman"/>
          <w:b w:val="0"/>
          <w:sz w:val="28"/>
          <w:szCs w:val="28"/>
        </w:rPr>
        <w:t xml:space="preserve"> с просьбой  предоставить пояснения  по обращению С.А. Мочаловой до 05.09.2017г. однако на момент рассмотрения 18 часов 30 минут  04.09.2017 г. пояснения не представлены.</w:t>
      </w:r>
      <w:proofErr w:type="gramEnd"/>
    </w:p>
    <w:p w:rsidR="00AC0B75" w:rsidRDefault="00AC0B75" w:rsidP="0058382C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Членом ТИК Московского района города Твери Л.П. Камушкиной у</w:t>
      </w:r>
      <w:r w:rsidRPr="0058382C">
        <w:rPr>
          <w:rFonts w:ascii="Times New Roman" w:hAnsi="Times New Roman"/>
          <w:b w:val="0"/>
          <w:sz w:val="28"/>
          <w:szCs w:val="28"/>
        </w:rPr>
        <w:t>полномоченн</w:t>
      </w:r>
      <w:r>
        <w:rPr>
          <w:rFonts w:ascii="Times New Roman" w:hAnsi="Times New Roman"/>
          <w:b w:val="0"/>
          <w:sz w:val="28"/>
          <w:szCs w:val="28"/>
        </w:rPr>
        <w:t>ому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 представител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 избирательного  объединения  «Местное  отделение Всероссийской  политической партии «РОДИНА» в городе Твери» </w:t>
      </w:r>
      <w:r>
        <w:rPr>
          <w:rFonts w:ascii="Times New Roman" w:hAnsi="Times New Roman"/>
          <w:b w:val="0"/>
          <w:sz w:val="28"/>
          <w:szCs w:val="28"/>
        </w:rPr>
        <w:t xml:space="preserve"> А.Ю. Щека на сотовый телефон было </w:t>
      </w:r>
      <w:r w:rsidR="00643D85">
        <w:rPr>
          <w:rFonts w:ascii="Times New Roman" w:hAnsi="Times New Roman"/>
          <w:b w:val="0"/>
          <w:sz w:val="28"/>
          <w:szCs w:val="28"/>
        </w:rPr>
        <w:t xml:space="preserve">отправлено голосовое </w:t>
      </w:r>
      <w:r>
        <w:rPr>
          <w:rFonts w:ascii="Times New Roman" w:hAnsi="Times New Roman"/>
          <w:b w:val="0"/>
          <w:sz w:val="28"/>
          <w:szCs w:val="28"/>
        </w:rPr>
        <w:t xml:space="preserve"> сообщение о заседании ТИК Московского района 04.09.2017 г. в 18 часов 30 минут, а также о том, что на данном заседании будет рассматриваться вопрос по жалобе на агитационные материалы</w:t>
      </w:r>
      <w:proofErr w:type="gramEnd"/>
      <w:r w:rsidR="00045575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 выпущенные </w:t>
      </w:r>
      <w:r w:rsidRPr="0058382C">
        <w:rPr>
          <w:rFonts w:ascii="Times New Roman" w:hAnsi="Times New Roman"/>
          <w:b w:val="0"/>
          <w:sz w:val="28"/>
          <w:szCs w:val="28"/>
        </w:rPr>
        <w:t>избирательн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  объединени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  «Местное  отделение Всероссийской  политической партии «РОДИНА» в городе Твери»</w:t>
      </w:r>
      <w:r>
        <w:rPr>
          <w:rFonts w:ascii="Times New Roman" w:hAnsi="Times New Roman"/>
          <w:b w:val="0"/>
          <w:sz w:val="28"/>
          <w:szCs w:val="28"/>
        </w:rPr>
        <w:t xml:space="preserve">. Представители 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избирательного  объединения  «Местное  отделение Всероссийской  политической партии «РОДИНА» в городе Твери» </w:t>
      </w:r>
      <w:r w:rsidR="00045575">
        <w:rPr>
          <w:rFonts w:ascii="Times New Roman" w:hAnsi="Times New Roman"/>
          <w:b w:val="0"/>
          <w:sz w:val="28"/>
          <w:szCs w:val="28"/>
        </w:rPr>
        <w:t>на заседание комиссии не прибыли.</w:t>
      </w:r>
    </w:p>
    <w:p w:rsidR="00977B82" w:rsidRDefault="00045575" w:rsidP="00977B82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F398C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1F398C">
        <w:rPr>
          <w:rFonts w:ascii="Times New Roman" w:hAnsi="Times New Roman"/>
          <w:b w:val="0"/>
          <w:sz w:val="28"/>
          <w:szCs w:val="28"/>
        </w:rPr>
        <w:t xml:space="preserve"> августа 2017 г</w:t>
      </w:r>
      <w:r>
        <w:rPr>
          <w:rFonts w:ascii="Times New Roman" w:hAnsi="Times New Roman"/>
          <w:b w:val="0"/>
          <w:sz w:val="28"/>
          <w:szCs w:val="28"/>
        </w:rPr>
        <w:t>ода</w:t>
      </w:r>
      <w:r w:rsidRPr="001F398C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>ТИК</w:t>
      </w:r>
      <w:r w:rsidR="001B6A97">
        <w:rPr>
          <w:rFonts w:ascii="Times New Roman" w:hAnsi="Times New Roman"/>
          <w:b w:val="0"/>
          <w:sz w:val="28"/>
          <w:szCs w:val="28"/>
        </w:rPr>
        <w:t xml:space="preserve"> </w:t>
      </w:r>
      <w:r w:rsidRPr="0058382C">
        <w:rPr>
          <w:rFonts w:ascii="Times New Roman" w:hAnsi="Times New Roman"/>
          <w:b w:val="0"/>
          <w:sz w:val="28"/>
          <w:szCs w:val="28"/>
        </w:rPr>
        <w:t>Московского района города Твери  уполномоченн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 представител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 избирательного  объединения  «Местное  отделение Всероссийской  политической партии «РОДИНА» в городе Твери» О.Ю. </w:t>
      </w:r>
      <w:proofErr w:type="spellStart"/>
      <w:r w:rsidRPr="0058382C">
        <w:rPr>
          <w:rFonts w:ascii="Times New Roman" w:hAnsi="Times New Roman"/>
          <w:b w:val="0"/>
          <w:sz w:val="28"/>
          <w:szCs w:val="28"/>
        </w:rPr>
        <w:t>Нистратовой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  <w:r w:rsidR="001B6A9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 435) представлен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 до начала распространения образец печатного агитационного материала</w:t>
      </w:r>
      <w:r w:rsidRPr="001F398C">
        <w:rPr>
          <w:rFonts w:ascii="Times New Roman" w:hAnsi="Times New Roman"/>
          <w:b w:val="0"/>
          <w:sz w:val="28"/>
          <w:szCs w:val="28"/>
        </w:rPr>
        <w:t xml:space="preserve">«Афанасий – это МЫ!», </w:t>
      </w:r>
      <w:r>
        <w:rPr>
          <w:rFonts w:ascii="Times New Roman" w:hAnsi="Times New Roman"/>
          <w:b w:val="0"/>
          <w:sz w:val="28"/>
          <w:szCs w:val="28"/>
        </w:rPr>
        <w:t>изготовитель</w:t>
      </w:r>
      <w:r w:rsidRPr="006635F5">
        <w:rPr>
          <w:rFonts w:ascii="Times New Roman" w:hAnsi="Times New Roman"/>
          <w:b w:val="0"/>
          <w:sz w:val="28"/>
          <w:szCs w:val="28"/>
        </w:rPr>
        <w:t>ООО «</w:t>
      </w:r>
      <w:r>
        <w:rPr>
          <w:rFonts w:ascii="Times New Roman" w:hAnsi="Times New Roman"/>
          <w:b w:val="0"/>
          <w:sz w:val="28"/>
          <w:szCs w:val="28"/>
        </w:rPr>
        <w:t>Приоритет</w:t>
      </w:r>
      <w:r w:rsidRPr="006635F5">
        <w:rPr>
          <w:rFonts w:ascii="Times New Roman" w:hAnsi="Times New Roman"/>
          <w:b w:val="0"/>
          <w:sz w:val="28"/>
          <w:szCs w:val="28"/>
        </w:rPr>
        <w:t xml:space="preserve">» ИНН: </w:t>
      </w:r>
      <w:r>
        <w:rPr>
          <w:rFonts w:ascii="Times New Roman" w:hAnsi="Times New Roman"/>
          <w:b w:val="0"/>
          <w:sz w:val="28"/>
          <w:szCs w:val="28"/>
        </w:rPr>
        <w:t>6950110203, а</w:t>
      </w:r>
      <w:r w:rsidRPr="006635F5">
        <w:rPr>
          <w:rFonts w:ascii="Times New Roman" w:hAnsi="Times New Roman"/>
          <w:b w:val="0"/>
          <w:sz w:val="28"/>
          <w:szCs w:val="28"/>
        </w:rPr>
        <w:t xml:space="preserve">дрес: г. </w:t>
      </w:r>
      <w:r>
        <w:rPr>
          <w:rFonts w:ascii="Times New Roman" w:hAnsi="Times New Roman"/>
          <w:b w:val="0"/>
          <w:sz w:val="28"/>
          <w:szCs w:val="28"/>
        </w:rPr>
        <w:t>Тверь</w:t>
      </w:r>
      <w:r w:rsidRPr="006635F5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пр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sz w:val="28"/>
          <w:szCs w:val="28"/>
        </w:rPr>
        <w:t>алинина, 23, оф.315,</w:t>
      </w:r>
      <w:r w:rsidRPr="006635F5">
        <w:rPr>
          <w:rFonts w:ascii="Times New Roman" w:hAnsi="Times New Roman"/>
          <w:b w:val="0"/>
          <w:color w:val="000000"/>
          <w:sz w:val="28"/>
          <w:szCs w:val="28"/>
        </w:rPr>
        <w:t xml:space="preserve"> дата изготовления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24</w:t>
      </w:r>
      <w:r w:rsidRPr="006635F5">
        <w:rPr>
          <w:rFonts w:ascii="Times New Roman" w:hAnsi="Times New Roman"/>
          <w:b w:val="0"/>
          <w:color w:val="000000"/>
          <w:sz w:val="28"/>
          <w:szCs w:val="28"/>
        </w:rPr>
        <w:t>.08.2017, тираж 1</w:t>
      </w:r>
      <w:r>
        <w:rPr>
          <w:rFonts w:ascii="Times New Roman" w:hAnsi="Times New Roman"/>
          <w:b w:val="0"/>
          <w:color w:val="000000"/>
          <w:sz w:val="28"/>
          <w:szCs w:val="28"/>
        </w:rPr>
        <w:t>0 000</w:t>
      </w:r>
      <w:r w:rsidRPr="006635F5">
        <w:rPr>
          <w:rFonts w:ascii="Times New Roman" w:hAnsi="Times New Roman"/>
          <w:b w:val="0"/>
          <w:color w:val="000000"/>
          <w:sz w:val="28"/>
          <w:szCs w:val="28"/>
        </w:rPr>
        <w:t xml:space="preserve"> экз.,</w:t>
      </w:r>
      <w:r>
        <w:rPr>
          <w:rFonts w:ascii="Times New Roman" w:hAnsi="Times New Roman"/>
          <w:b w:val="0"/>
          <w:sz w:val="28"/>
          <w:szCs w:val="28"/>
        </w:rPr>
        <w:t xml:space="preserve">  заказчик </w:t>
      </w:r>
      <w:r w:rsidRPr="005F6C8C">
        <w:rPr>
          <w:rFonts w:ascii="Times New Roman" w:hAnsi="Times New Roman"/>
          <w:b w:val="0"/>
          <w:sz w:val="28"/>
          <w:szCs w:val="28"/>
        </w:rPr>
        <w:t>«Местное отделение Всероссийской политической партии «РОДИНА» в городе Твери»</w:t>
      </w:r>
      <w:r>
        <w:rPr>
          <w:rFonts w:ascii="Times New Roman" w:hAnsi="Times New Roman"/>
          <w:b w:val="0"/>
          <w:sz w:val="28"/>
          <w:szCs w:val="28"/>
        </w:rPr>
        <w:t xml:space="preserve">, оплачено из средств избирательного фонда избирательного объединения </w:t>
      </w:r>
      <w:r w:rsidRPr="005F6C8C">
        <w:rPr>
          <w:rFonts w:ascii="Times New Roman" w:hAnsi="Times New Roman"/>
          <w:b w:val="0"/>
          <w:sz w:val="28"/>
          <w:szCs w:val="28"/>
        </w:rPr>
        <w:t>«Местное отделение Всероссийской политической партии «РОДИНА» в городе Твери»</w:t>
      </w:r>
      <w:r>
        <w:rPr>
          <w:rFonts w:ascii="Times New Roman" w:hAnsi="Times New Roman"/>
          <w:b w:val="0"/>
          <w:sz w:val="28"/>
          <w:szCs w:val="28"/>
        </w:rPr>
        <w:t>. Установлено, что п</w:t>
      </w:r>
      <w:r w:rsidR="00977B82">
        <w:rPr>
          <w:rFonts w:ascii="Times New Roman" w:hAnsi="Times New Roman"/>
          <w:b w:val="0"/>
          <w:sz w:val="28"/>
          <w:szCs w:val="28"/>
        </w:rPr>
        <w:t xml:space="preserve">ечатный агитационный материал </w:t>
      </w:r>
      <w:r w:rsidR="00977B82" w:rsidRPr="00B0126B">
        <w:rPr>
          <w:rFonts w:ascii="Times New Roman" w:hAnsi="Times New Roman"/>
          <w:b w:val="0"/>
          <w:sz w:val="28"/>
          <w:szCs w:val="28"/>
        </w:rPr>
        <w:t>«Афанасий – это МЫ!»</w:t>
      </w:r>
      <w:r w:rsidR="00977B82">
        <w:rPr>
          <w:rFonts w:ascii="Times New Roman" w:hAnsi="Times New Roman"/>
          <w:b w:val="0"/>
          <w:sz w:val="28"/>
          <w:szCs w:val="28"/>
        </w:rPr>
        <w:t xml:space="preserve"> изготовлен и распространяется с соблюдением требований статьи 51 Избирательного кодекса Тверской области от 07.04.2003 №20-ЗО.</w:t>
      </w:r>
    </w:p>
    <w:p w:rsidR="00977B82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 этом в соответствии с пунктом 5</w:t>
      </w:r>
      <w:r w:rsidRPr="00B0126B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статьи 52 </w:t>
      </w:r>
      <w:r w:rsidRPr="00B0126B">
        <w:rPr>
          <w:rFonts w:ascii="Times New Roman" w:hAnsi="Times New Roman"/>
          <w:b w:val="0"/>
          <w:sz w:val="28"/>
          <w:szCs w:val="28"/>
        </w:rPr>
        <w:t>Избирательного кодекса Тверской области от 07.04.2003 №20-ЗО</w:t>
      </w:r>
      <w:r>
        <w:rPr>
          <w:rFonts w:ascii="Times New Roman" w:hAnsi="Times New Roman"/>
          <w:b w:val="0"/>
          <w:sz w:val="28"/>
          <w:szCs w:val="28"/>
        </w:rPr>
        <w:t xml:space="preserve"> а</w:t>
      </w:r>
      <w:r w:rsidRPr="00B0126B">
        <w:rPr>
          <w:rFonts w:ascii="Times New Roman" w:hAnsi="Times New Roman"/>
          <w:b w:val="0"/>
          <w:sz w:val="28"/>
          <w:szCs w:val="28"/>
        </w:rPr>
        <w:t>гитационные материалы не могут содержать коммерческую рекламу</w:t>
      </w:r>
      <w:r>
        <w:rPr>
          <w:rFonts w:ascii="Times New Roman" w:hAnsi="Times New Roman"/>
          <w:b w:val="0"/>
          <w:sz w:val="28"/>
          <w:szCs w:val="28"/>
        </w:rPr>
        <w:t>. Р</w:t>
      </w:r>
      <w:r w:rsidRPr="009C41A1">
        <w:rPr>
          <w:rFonts w:ascii="Times New Roman" w:hAnsi="Times New Roman"/>
          <w:b w:val="0"/>
          <w:sz w:val="28"/>
          <w:szCs w:val="28"/>
        </w:rPr>
        <w:t xml:space="preserve">еклама - информация, распространенная любым способом, в любой форме и с использованием любых средств, </w:t>
      </w:r>
      <w:r w:rsidRPr="009C41A1">
        <w:rPr>
          <w:rFonts w:ascii="Times New Roman" w:hAnsi="Times New Roman"/>
          <w:b w:val="0"/>
          <w:sz w:val="28"/>
          <w:szCs w:val="28"/>
        </w:rPr>
        <w:lastRenderedPageBreak/>
        <w:t>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>
        <w:rPr>
          <w:rFonts w:ascii="Times New Roman" w:hAnsi="Times New Roman"/>
          <w:b w:val="0"/>
          <w:sz w:val="28"/>
          <w:szCs w:val="28"/>
        </w:rPr>
        <w:t xml:space="preserve"> (статья 3 </w:t>
      </w:r>
      <w:r w:rsidRPr="00B0126B">
        <w:rPr>
          <w:rFonts w:ascii="Times New Roman" w:hAnsi="Times New Roman"/>
          <w:b w:val="0"/>
          <w:sz w:val="28"/>
          <w:szCs w:val="28"/>
        </w:rPr>
        <w:t>Федеральн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B0126B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B0126B">
        <w:rPr>
          <w:rFonts w:ascii="Times New Roman" w:hAnsi="Times New Roman"/>
          <w:b w:val="0"/>
          <w:sz w:val="28"/>
          <w:szCs w:val="28"/>
        </w:rPr>
        <w:t xml:space="preserve"> от 13.03.2006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B0126B">
        <w:rPr>
          <w:rFonts w:ascii="Times New Roman" w:hAnsi="Times New Roman"/>
          <w:b w:val="0"/>
          <w:sz w:val="28"/>
          <w:szCs w:val="28"/>
        </w:rPr>
        <w:t>38-ФЗ</w:t>
      </w:r>
      <w:r>
        <w:rPr>
          <w:rFonts w:ascii="Times New Roman" w:hAnsi="Times New Roman"/>
          <w:b w:val="0"/>
          <w:sz w:val="28"/>
          <w:szCs w:val="28"/>
        </w:rPr>
        <w:t xml:space="preserve"> «О рекламе»).</w:t>
      </w:r>
    </w:p>
    <w:p w:rsidR="00977B82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Коммерческая реклама – это реклама товаров, услуг и других товарных и нетоварных предложений с конечной целью извлечения прибыли.</w:t>
      </w:r>
    </w:p>
    <w:p w:rsidR="00977B82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Для выдвижения и регистрации муниципального списка кандидатов, выдвинутого, </w:t>
      </w:r>
      <w:r w:rsidRPr="009C41A1">
        <w:rPr>
          <w:rFonts w:ascii="Times New Roman" w:hAnsi="Times New Roman"/>
          <w:b w:val="0"/>
          <w:sz w:val="28"/>
          <w:szCs w:val="28"/>
        </w:rPr>
        <w:t>Местным отделением ВСЕРОССИЙСКОЙ ПОЛИТИЧЕСКОЙ ПАРТИИ «РОДИНА» в городе Твери</w:t>
      </w:r>
      <w:r>
        <w:rPr>
          <w:rFonts w:ascii="Times New Roman" w:hAnsi="Times New Roman"/>
          <w:b w:val="0"/>
          <w:sz w:val="28"/>
          <w:szCs w:val="28"/>
        </w:rPr>
        <w:t xml:space="preserve">, в </w:t>
      </w:r>
      <w:r w:rsidR="00045575">
        <w:rPr>
          <w:rFonts w:ascii="Times New Roman" w:hAnsi="Times New Roman"/>
          <w:b w:val="0"/>
          <w:sz w:val="28"/>
          <w:szCs w:val="28"/>
        </w:rPr>
        <w:t>ТИК Московского района города Твери</w:t>
      </w:r>
      <w:r>
        <w:rPr>
          <w:rFonts w:ascii="Times New Roman" w:hAnsi="Times New Roman"/>
          <w:b w:val="0"/>
          <w:sz w:val="28"/>
          <w:szCs w:val="28"/>
        </w:rPr>
        <w:t xml:space="preserve"> представлены сведения о месте работы кандидатов, состоящих в данном муниципальном списке:</w:t>
      </w:r>
    </w:p>
    <w:p w:rsidR="00977B82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Гончарова Елена Ивановна </w:t>
      </w:r>
      <w:r w:rsidRPr="009C41A1">
        <w:rPr>
          <w:rFonts w:ascii="Times New Roman" w:hAnsi="Times New Roman"/>
          <w:b w:val="0"/>
          <w:sz w:val="28"/>
          <w:szCs w:val="28"/>
        </w:rPr>
        <w:t xml:space="preserve">– ООО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C41A1">
        <w:rPr>
          <w:rFonts w:ascii="Times New Roman" w:hAnsi="Times New Roman"/>
          <w:b w:val="0"/>
          <w:sz w:val="28"/>
          <w:szCs w:val="28"/>
        </w:rPr>
        <w:t xml:space="preserve">Частная охранная организация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C41A1">
        <w:rPr>
          <w:rFonts w:ascii="Times New Roman" w:hAnsi="Times New Roman"/>
          <w:b w:val="0"/>
          <w:sz w:val="28"/>
          <w:szCs w:val="28"/>
        </w:rPr>
        <w:t>Дружина Афанасий</w:t>
      </w:r>
      <w:r>
        <w:rPr>
          <w:rFonts w:ascii="Times New Roman" w:hAnsi="Times New Roman"/>
          <w:b w:val="0"/>
          <w:sz w:val="28"/>
          <w:szCs w:val="28"/>
        </w:rPr>
        <w:t>», генеральный директор;</w:t>
      </w:r>
    </w:p>
    <w:p w:rsidR="00977B82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Фролов Юрий Васильевич </w:t>
      </w:r>
      <w:r w:rsidRPr="009C41A1">
        <w:rPr>
          <w:rFonts w:ascii="Times New Roman" w:hAnsi="Times New Roman"/>
          <w:b w:val="0"/>
          <w:sz w:val="28"/>
          <w:szCs w:val="28"/>
        </w:rPr>
        <w:t xml:space="preserve">– ООО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C41A1">
        <w:rPr>
          <w:rFonts w:ascii="Times New Roman" w:hAnsi="Times New Roman"/>
          <w:b w:val="0"/>
          <w:sz w:val="28"/>
          <w:szCs w:val="28"/>
        </w:rPr>
        <w:t xml:space="preserve">Частная охранная организация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C41A1">
        <w:rPr>
          <w:rFonts w:ascii="Times New Roman" w:hAnsi="Times New Roman"/>
          <w:b w:val="0"/>
          <w:sz w:val="28"/>
          <w:szCs w:val="28"/>
        </w:rPr>
        <w:t>Дружина Афанасий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9C41A1">
        <w:rPr>
          <w:rFonts w:ascii="Times New Roman" w:hAnsi="Times New Roman"/>
          <w:b w:val="0"/>
          <w:sz w:val="28"/>
          <w:szCs w:val="28"/>
        </w:rPr>
        <w:t>, советник генерального дир</w:t>
      </w:r>
      <w:r>
        <w:rPr>
          <w:rFonts w:ascii="Times New Roman" w:hAnsi="Times New Roman"/>
          <w:b w:val="0"/>
          <w:sz w:val="28"/>
          <w:szCs w:val="28"/>
        </w:rPr>
        <w:t>ектора по вопросам безопасности;</w:t>
      </w:r>
    </w:p>
    <w:p w:rsidR="00977B82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Ларин Максим Владиславович -</w:t>
      </w:r>
      <w:r w:rsidRPr="009C41A1">
        <w:rPr>
          <w:rFonts w:ascii="Times New Roman" w:hAnsi="Times New Roman"/>
          <w:b w:val="0"/>
          <w:sz w:val="28"/>
          <w:szCs w:val="28"/>
        </w:rPr>
        <w:t xml:space="preserve">  индивидуальный предприниматель.</w:t>
      </w:r>
    </w:p>
    <w:p w:rsidR="00045575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печатном агитационном материале</w:t>
      </w:r>
      <w:r w:rsidR="00045575">
        <w:rPr>
          <w:rFonts w:ascii="Times New Roman" w:hAnsi="Times New Roman"/>
          <w:b w:val="0"/>
          <w:sz w:val="28"/>
          <w:szCs w:val="28"/>
        </w:rPr>
        <w:t xml:space="preserve"> листовке</w:t>
      </w:r>
      <w:r w:rsidR="00045575" w:rsidRPr="00B0126B">
        <w:rPr>
          <w:rFonts w:ascii="Times New Roman" w:hAnsi="Times New Roman"/>
          <w:b w:val="0"/>
          <w:sz w:val="28"/>
          <w:szCs w:val="28"/>
        </w:rPr>
        <w:t>«Афанасий – это МЫ!»</w:t>
      </w:r>
      <w:r>
        <w:rPr>
          <w:rFonts w:ascii="Times New Roman" w:hAnsi="Times New Roman"/>
          <w:b w:val="0"/>
          <w:sz w:val="28"/>
          <w:szCs w:val="28"/>
        </w:rPr>
        <w:t xml:space="preserve">содержится изображение эмблемы избирательного объединения, </w:t>
      </w:r>
      <w:r w:rsidR="00045575">
        <w:rPr>
          <w:rFonts w:ascii="Times New Roman" w:hAnsi="Times New Roman"/>
          <w:b w:val="0"/>
          <w:sz w:val="28"/>
          <w:szCs w:val="28"/>
        </w:rPr>
        <w:t xml:space="preserve">слова – «Афанасий – это МЫ!»  «Мы не говорим!»  «Мы делаем!», </w:t>
      </w:r>
      <w:r>
        <w:rPr>
          <w:rFonts w:ascii="Times New Roman" w:hAnsi="Times New Roman"/>
          <w:b w:val="0"/>
          <w:sz w:val="28"/>
          <w:szCs w:val="28"/>
        </w:rPr>
        <w:t>изображения вышеуказанных кандидатов (с соответствую</w:t>
      </w:r>
      <w:r w:rsidR="00045575">
        <w:rPr>
          <w:rFonts w:ascii="Times New Roman" w:hAnsi="Times New Roman"/>
          <w:b w:val="0"/>
          <w:sz w:val="28"/>
          <w:szCs w:val="28"/>
        </w:rPr>
        <w:t>щими подписями фамилии и имени).</w:t>
      </w:r>
    </w:p>
    <w:p w:rsidR="00A054B3" w:rsidRDefault="00A054B3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Рабочая группа рассмотрев, представленные ТИК Московского района города Твери </w:t>
      </w:r>
      <w:r w:rsidRPr="0058382C">
        <w:rPr>
          <w:rFonts w:ascii="Times New Roman" w:hAnsi="Times New Roman"/>
          <w:b w:val="0"/>
          <w:sz w:val="28"/>
          <w:szCs w:val="28"/>
        </w:rPr>
        <w:t>уполномоченн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="00643D85">
        <w:rPr>
          <w:rFonts w:ascii="Times New Roman" w:hAnsi="Times New Roman"/>
          <w:b w:val="0"/>
          <w:sz w:val="28"/>
          <w:szCs w:val="28"/>
        </w:rPr>
        <w:t>и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 представител</w:t>
      </w:r>
      <w:r w:rsidR="00643D85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>м</w:t>
      </w:r>
      <w:r w:rsidR="00643D85">
        <w:rPr>
          <w:rFonts w:ascii="Times New Roman" w:hAnsi="Times New Roman"/>
          <w:b w:val="0"/>
          <w:sz w:val="28"/>
          <w:szCs w:val="28"/>
        </w:rPr>
        <w:t>и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 избирательного  объединения  «Местное  отделение Всероссийской  политической партии «РОДИНА» в городе Твери»</w:t>
      </w:r>
      <w:r>
        <w:rPr>
          <w:rFonts w:ascii="Times New Roman" w:hAnsi="Times New Roman"/>
          <w:b w:val="0"/>
          <w:sz w:val="28"/>
          <w:szCs w:val="28"/>
        </w:rPr>
        <w:t xml:space="preserve"> агитационные печатные материалы установила следующее. </w:t>
      </w:r>
    </w:p>
    <w:p w:rsidR="00A054B3" w:rsidRDefault="00A054B3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период  с 22  по 31 августа 2017 года в ТИК Московского района города Твери </w:t>
      </w:r>
      <w:r w:rsidRPr="0058382C">
        <w:rPr>
          <w:rFonts w:ascii="Times New Roman" w:hAnsi="Times New Roman"/>
          <w:b w:val="0"/>
          <w:sz w:val="28"/>
          <w:szCs w:val="28"/>
        </w:rPr>
        <w:t>уполномоченн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 представител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58382C">
        <w:rPr>
          <w:rFonts w:ascii="Times New Roman" w:hAnsi="Times New Roman"/>
          <w:b w:val="0"/>
          <w:sz w:val="28"/>
          <w:szCs w:val="28"/>
        </w:rPr>
        <w:t xml:space="preserve"> избирательного  объединения  «Местное  отделение Всероссийской  политической партии «РОДИНА</w:t>
      </w:r>
      <w:proofErr w:type="gramStart"/>
      <w:r w:rsidRPr="0058382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редставлены следующие агитационные печатные материалы </w:t>
      </w:r>
      <w:r w:rsidR="00F83853">
        <w:rPr>
          <w:rFonts w:ascii="Times New Roman" w:hAnsi="Times New Roman"/>
          <w:b w:val="0"/>
          <w:sz w:val="28"/>
          <w:szCs w:val="28"/>
        </w:rPr>
        <w:lastRenderedPageBreak/>
        <w:t>аналогичны по содержанию, стилю оформления:</w:t>
      </w:r>
    </w:p>
    <w:p w:rsidR="00F83853" w:rsidRDefault="00F83853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- 22.08.2017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>
        <w:rPr>
          <w:rFonts w:ascii="Times New Roman" w:hAnsi="Times New Roman"/>
          <w:b w:val="0"/>
          <w:sz w:val="28"/>
          <w:szCs w:val="28"/>
        </w:rPr>
        <w:t>. № 410  плакат «Мы не говорим! Мы делаем!»;</w:t>
      </w:r>
    </w:p>
    <w:p w:rsidR="00F83853" w:rsidRDefault="00F83853" w:rsidP="00F83853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- 22.08.2017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>
        <w:rPr>
          <w:rFonts w:ascii="Times New Roman" w:hAnsi="Times New Roman"/>
          <w:b w:val="0"/>
          <w:sz w:val="28"/>
          <w:szCs w:val="28"/>
        </w:rPr>
        <w:t>. № 417   интернет-баннер «Афанасий – это МЫ!»;</w:t>
      </w:r>
    </w:p>
    <w:p w:rsidR="00F83853" w:rsidRDefault="00F83853" w:rsidP="00F83853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- 23.08.2017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>
        <w:rPr>
          <w:rFonts w:ascii="Times New Roman" w:hAnsi="Times New Roman"/>
          <w:b w:val="0"/>
          <w:sz w:val="28"/>
          <w:szCs w:val="28"/>
        </w:rPr>
        <w:t>. № 425   баннер «Афанасий – это МЫ!»;</w:t>
      </w:r>
    </w:p>
    <w:p w:rsidR="00F83853" w:rsidRDefault="00F83853" w:rsidP="00F83853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- 23.08.2017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>
        <w:rPr>
          <w:rFonts w:ascii="Times New Roman" w:hAnsi="Times New Roman"/>
          <w:b w:val="0"/>
          <w:sz w:val="28"/>
          <w:szCs w:val="28"/>
        </w:rPr>
        <w:t>. № 426   баннер «Афанасий – это МЫ!»;</w:t>
      </w:r>
    </w:p>
    <w:p w:rsidR="00F83853" w:rsidRDefault="00F83853" w:rsidP="00F83853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- 24.08.2017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>
        <w:rPr>
          <w:rFonts w:ascii="Times New Roman" w:hAnsi="Times New Roman"/>
          <w:b w:val="0"/>
          <w:sz w:val="28"/>
          <w:szCs w:val="28"/>
        </w:rPr>
        <w:t>. № 430   интернет-баннер «Афанасий – это МЫ!»;</w:t>
      </w:r>
    </w:p>
    <w:p w:rsidR="00F83853" w:rsidRDefault="00F83853" w:rsidP="00F83853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- 24.08.2017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№ 431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пилларс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«Афанасий – это МЫ!»;</w:t>
      </w:r>
    </w:p>
    <w:p w:rsidR="00F83853" w:rsidRDefault="00F83853" w:rsidP="00F83853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- 24.08.2017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>
        <w:rPr>
          <w:rFonts w:ascii="Times New Roman" w:hAnsi="Times New Roman"/>
          <w:b w:val="0"/>
          <w:sz w:val="28"/>
          <w:szCs w:val="28"/>
        </w:rPr>
        <w:t>. № 436   буклет «Афанасий – это МЫ!»;</w:t>
      </w:r>
    </w:p>
    <w:p w:rsidR="00F83853" w:rsidRDefault="00F83853" w:rsidP="00F83853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- 31.08.2017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>
        <w:rPr>
          <w:rFonts w:ascii="Times New Roman" w:hAnsi="Times New Roman"/>
          <w:b w:val="0"/>
          <w:sz w:val="28"/>
          <w:szCs w:val="28"/>
        </w:rPr>
        <w:t>. № 514   баннер «Афанасий – это МЫ!»;</w:t>
      </w:r>
    </w:p>
    <w:p w:rsidR="00F83853" w:rsidRDefault="00F83853" w:rsidP="00F83853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- 31.08.2017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>
        <w:rPr>
          <w:rFonts w:ascii="Times New Roman" w:hAnsi="Times New Roman"/>
          <w:b w:val="0"/>
          <w:sz w:val="28"/>
          <w:szCs w:val="28"/>
        </w:rPr>
        <w:t>. № 522   плакат «Афанасий – это МЫ!»;</w:t>
      </w:r>
    </w:p>
    <w:p w:rsidR="00F83853" w:rsidRDefault="00F83853" w:rsidP="00F83853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- 31.08.2017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вх</w:t>
      </w:r>
      <w:proofErr w:type="spellEnd"/>
      <w:r>
        <w:rPr>
          <w:rFonts w:ascii="Times New Roman" w:hAnsi="Times New Roman"/>
          <w:b w:val="0"/>
          <w:sz w:val="28"/>
          <w:szCs w:val="28"/>
        </w:rPr>
        <w:t>. № 523   табличка «Афанасий – это МЫ!».</w:t>
      </w:r>
    </w:p>
    <w:p w:rsidR="00F83853" w:rsidRDefault="00F83853" w:rsidP="00F83853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Данные агитационные печатные материалы изготовлены  с соблюдением требований статьи 51 Избирательного кодекса Тверской области.</w:t>
      </w:r>
    </w:p>
    <w:p w:rsidR="00977B82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В ходе формирования запроса в сет</w:t>
      </w:r>
      <w:r w:rsidR="00643D85">
        <w:rPr>
          <w:rFonts w:ascii="Times New Roman" w:hAnsi="Times New Roman"/>
          <w:b w:val="0"/>
          <w:sz w:val="28"/>
          <w:szCs w:val="28"/>
        </w:rPr>
        <w:t>и «Интернет</w:t>
      </w:r>
      <w:r w:rsidR="00045575">
        <w:rPr>
          <w:rFonts w:ascii="Times New Roman" w:hAnsi="Times New Roman"/>
          <w:b w:val="0"/>
          <w:sz w:val="28"/>
          <w:szCs w:val="28"/>
        </w:rPr>
        <w:t>» установлено, что Х</w:t>
      </w:r>
      <w:r>
        <w:rPr>
          <w:rFonts w:ascii="Times New Roman" w:hAnsi="Times New Roman"/>
          <w:b w:val="0"/>
          <w:sz w:val="28"/>
          <w:szCs w:val="28"/>
        </w:rPr>
        <w:t xml:space="preserve">олдинг </w:t>
      </w:r>
      <w:r w:rsidR="00045575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Афанасий</w:t>
      </w:r>
      <w:r w:rsidR="0004557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имеет официальный сайт - </w:t>
      </w:r>
      <w:hyperlink r:id="rId7" w:history="1">
        <w:r w:rsidRPr="00C91B1A">
          <w:rPr>
            <w:rStyle w:val="af2"/>
            <w:rFonts w:ascii="Times New Roman" w:hAnsi="Times New Roman"/>
            <w:b w:val="0"/>
            <w:sz w:val="28"/>
            <w:szCs w:val="28"/>
          </w:rPr>
          <w:t>http://www.afanasy.ru/</w:t>
        </w:r>
      </w:hyperlink>
      <w:r>
        <w:rPr>
          <w:rFonts w:ascii="Times New Roman" w:hAnsi="Times New Roman"/>
          <w:b w:val="0"/>
          <w:sz w:val="28"/>
          <w:szCs w:val="28"/>
        </w:rPr>
        <w:t>. Данная информация также подтверждается вышеуказанными кандидатами, работающими в коммерческих организациях, входящих в данный холдинг.</w:t>
      </w:r>
    </w:p>
    <w:p w:rsidR="00977B82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</w:t>
      </w:r>
      <w:r w:rsidRPr="00E071EF">
        <w:rPr>
          <w:rFonts w:ascii="Times New Roman" w:hAnsi="Times New Roman"/>
          <w:b w:val="0"/>
          <w:sz w:val="28"/>
          <w:szCs w:val="28"/>
        </w:rPr>
        <w:t>олдинг - структура коммерческих организаций, включающая в себя материнскую компанию и сеть дочерних компаний, которые она контролирует. В рамках холдинга компании объединены общими целями, направлениями деятельности и т.д.</w:t>
      </w:r>
      <w:r>
        <w:rPr>
          <w:rFonts w:ascii="Times New Roman" w:hAnsi="Times New Roman"/>
          <w:b w:val="0"/>
          <w:sz w:val="28"/>
          <w:szCs w:val="28"/>
        </w:rPr>
        <w:t xml:space="preserve"> (экономический словарь).</w:t>
      </w:r>
    </w:p>
    <w:p w:rsidR="00977B82" w:rsidRPr="00E43985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43985">
        <w:rPr>
          <w:rFonts w:ascii="Times New Roman" w:hAnsi="Times New Roman"/>
          <w:b w:val="0"/>
          <w:sz w:val="28"/>
          <w:szCs w:val="28"/>
        </w:rPr>
        <w:t xml:space="preserve">При этом слово «АФАНАСИЙ» является товарным знаком холдинга Афанасии группы коммерческих предприятий, объединенных под единым брендом в целях, продвижения продукции этих </w:t>
      </w:r>
      <w:r>
        <w:rPr>
          <w:rFonts w:ascii="Times New Roman" w:hAnsi="Times New Roman"/>
          <w:b w:val="0"/>
          <w:sz w:val="28"/>
          <w:szCs w:val="28"/>
        </w:rPr>
        <w:t>предприятий и получения прибыли</w:t>
      </w:r>
      <w:r w:rsidRPr="00E43985">
        <w:rPr>
          <w:rFonts w:ascii="Times New Roman" w:hAnsi="Times New Roman"/>
          <w:b w:val="0"/>
          <w:sz w:val="28"/>
          <w:szCs w:val="28"/>
        </w:rPr>
        <w:t>.</w:t>
      </w:r>
    </w:p>
    <w:p w:rsidR="00977B82" w:rsidRPr="00E43985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43985">
        <w:rPr>
          <w:rFonts w:ascii="Times New Roman" w:hAnsi="Times New Roman"/>
          <w:b w:val="0"/>
          <w:sz w:val="28"/>
          <w:szCs w:val="28"/>
        </w:rPr>
        <w:t>В данный холдинг, в частности, входят следующие компании:</w:t>
      </w:r>
    </w:p>
    <w:p w:rsidR="00977B82" w:rsidRPr="00E43985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43985">
        <w:rPr>
          <w:rFonts w:ascii="Times New Roman" w:hAnsi="Times New Roman"/>
          <w:b w:val="0"/>
          <w:sz w:val="28"/>
          <w:szCs w:val="28"/>
        </w:rPr>
        <w:t>ООО «Частная пивоварня «Афанасий» (ОГРН 1027700139015 ИНН/КПЦ 7704209474/695001001), единственным учредителем которого является Ларин Максим Владиславович.</w:t>
      </w:r>
    </w:p>
    <w:p w:rsidR="003362DE" w:rsidRDefault="003362DE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3362DE" w:rsidRDefault="003362DE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3362DE" w:rsidRDefault="003362DE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77B82" w:rsidRPr="00E43985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43985">
        <w:rPr>
          <w:rFonts w:ascii="Times New Roman" w:hAnsi="Times New Roman"/>
          <w:b w:val="0"/>
          <w:sz w:val="28"/>
          <w:szCs w:val="28"/>
        </w:rPr>
        <w:t>ООО «Частная охранная организация «Дружина Афанасий» (ОГРН 1036900036568 ИНН/КПП 6901029567/695001001), Генеральным директором которой является Гончарова Елена Ивановна, единственным учредителем - Ларин Максим Владиславович.</w:t>
      </w:r>
    </w:p>
    <w:p w:rsidR="00977B82" w:rsidRPr="00E43985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43985">
        <w:rPr>
          <w:rFonts w:ascii="Times New Roman" w:hAnsi="Times New Roman"/>
          <w:b w:val="0"/>
          <w:sz w:val="28"/>
          <w:szCs w:val="28"/>
        </w:rPr>
        <w:t>Ассоциация профилактики социально опасных форм поведения граждан «Дружина Афанасий» (ОГРН 1106900000624 ИНН/КПП 6950027756/695001001), председателем правления которой является Гончарова Елена Ивановна, у</w:t>
      </w:r>
      <w:r w:rsidR="00643D85">
        <w:rPr>
          <w:rFonts w:ascii="Times New Roman" w:hAnsi="Times New Roman"/>
          <w:b w:val="0"/>
          <w:sz w:val="28"/>
          <w:szCs w:val="28"/>
        </w:rPr>
        <w:t>чредителями данной организации являются</w:t>
      </w:r>
      <w:r w:rsidRPr="00E43985">
        <w:rPr>
          <w:rFonts w:ascii="Times New Roman" w:hAnsi="Times New Roman"/>
          <w:b w:val="0"/>
          <w:sz w:val="28"/>
          <w:szCs w:val="28"/>
        </w:rPr>
        <w:t xml:space="preserve"> ООО «</w:t>
      </w:r>
      <w:proofErr w:type="spellStart"/>
      <w:r w:rsidRPr="00E43985">
        <w:rPr>
          <w:rFonts w:ascii="Times New Roman" w:hAnsi="Times New Roman"/>
          <w:b w:val="0"/>
          <w:sz w:val="28"/>
          <w:szCs w:val="28"/>
        </w:rPr>
        <w:t>Н</w:t>
      </w:r>
      <w:r w:rsidR="00643D85" w:rsidRPr="00E43985">
        <w:rPr>
          <w:rFonts w:ascii="Times New Roman" w:hAnsi="Times New Roman"/>
          <w:b w:val="0"/>
          <w:sz w:val="28"/>
          <w:szCs w:val="28"/>
        </w:rPr>
        <w:t>икит</w:t>
      </w:r>
      <w:r w:rsidR="00643D85">
        <w:rPr>
          <w:rFonts w:ascii="Times New Roman" w:hAnsi="Times New Roman"/>
          <w:b w:val="0"/>
          <w:sz w:val="28"/>
          <w:szCs w:val="28"/>
        </w:rPr>
        <w:t>и</w:t>
      </w:r>
      <w:r w:rsidRPr="00E43985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E43985">
        <w:rPr>
          <w:rFonts w:ascii="Times New Roman" w:hAnsi="Times New Roman"/>
          <w:b w:val="0"/>
          <w:sz w:val="28"/>
          <w:szCs w:val="28"/>
        </w:rPr>
        <w:t xml:space="preserve">» </w:t>
      </w:r>
      <w:proofErr w:type="gramStart"/>
      <w:r w:rsidRPr="00E43985">
        <w:rPr>
          <w:rFonts w:ascii="Times New Roman" w:hAnsi="Times New Roman"/>
          <w:b w:val="0"/>
          <w:sz w:val="28"/>
          <w:szCs w:val="28"/>
        </w:rPr>
        <w:t>и ООО</w:t>
      </w:r>
      <w:proofErr w:type="gramEnd"/>
      <w:r w:rsidRPr="00E43985">
        <w:rPr>
          <w:rFonts w:ascii="Times New Roman" w:hAnsi="Times New Roman"/>
          <w:b w:val="0"/>
          <w:sz w:val="28"/>
          <w:szCs w:val="28"/>
        </w:rPr>
        <w:t xml:space="preserve"> «МЕДОВЫЙ БЕРЕГ».</w:t>
      </w:r>
    </w:p>
    <w:p w:rsidR="00977B82" w:rsidRPr="00E43985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43985">
        <w:rPr>
          <w:rFonts w:ascii="Times New Roman" w:hAnsi="Times New Roman"/>
          <w:b w:val="0"/>
          <w:sz w:val="28"/>
          <w:szCs w:val="28"/>
        </w:rPr>
        <w:t>Все это коммерческие предприятия, взаимосвязанные друг с другом, основной целью которых является производство продуктов питания, частная охранная деятельность, извлечение прибыли и т. д.</w:t>
      </w:r>
    </w:p>
    <w:p w:rsidR="00977B82" w:rsidRPr="00E43985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ходе рассмотрения слогана «Афанасий – это Мы» установлено, что </w:t>
      </w:r>
      <w:r w:rsidRPr="00E4398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нем</w:t>
      </w:r>
      <w:r w:rsidRPr="00E43985">
        <w:rPr>
          <w:rFonts w:ascii="Times New Roman" w:hAnsi="Times New Roman"/>
          <w:b w:val="0"/>
          <w:sz w:val="28"/>
          <w:szCs w:val="28"/>
        </w:rPr>
        <w:t xml:space="preserve"> имя собственное «АФАНАСИЙ» в единственном числе приравнивается к местоимению «МЫ» во множественном числе (под «МЫ» </w:t>
      </w:r>
      <w:proofErr w:type="gramStart"/>
      <w:r w:rsidRPr="00E43985">
        <w:rPr>
          <w:rFonts w:ascii="Times New Roman" w:hAnsi="Times New Roman"/>
          <w:b w:val="0"/>
          <w:sz w:val="28"/>
          <w:szCs w:val="28"/>
        </w:rPr>
        <w:t>очевидно</w:t>
      </w:r>
      <w:proofErr w:type="gramEnd"/>
      <w:r w:rsidRPr="00E43985">
        <w:rPr>
          <w:rFonts w:ascii="Times New Roman" w:hAnsi="Times New Roman"/>
          <w:b w:val="0"/>
          <w:sz w:val="28"/>
          <w:szCs w:val="28"/>
        </w:rPr>
        <w:t xml:space="preserve"> понимаются изображенные на </w:t>
      </w:r>
      <w:r>
        <w:rPr>
          <w:rFonts w:ascii="Times New Roman" w:hAnsi="Times New Roman"/>
          <w:b w:val="0"/>
          <w:sz w:val="28"/>
          <w:szCs w:val="28"/>
        </w:rPr>
        <w:t>материале</w:t>
      </w:r>
      <w:r w:rsidRPr="00E43985">
        <w:rPr>
          <w:rFonts w:ascii="Times New Roman" w:hAnsi="Times New Roman"/>
          <w:b w:val="0"/>
          <w:sz w:val="28"/>
          <w:szCs w:val="28"/>
        </w:rPr>
        <w:t xml:space="preserve"> М. Ларин, Е. Гончарова, Ю. Фролов), из которого сразу становится ясно, что имеется ввиду не какой-то конкретный человек, которого зовут Афанасий, тем более что никого из изображенных на </w:t>
      </w:r>
      <w:r>
        <w:rPr>
          <w:rFonts w:ascii="Times New Roman" w:hAnsi="Times New Roman"/>
          <w:b w:val="0"/>
          <w:sz w:val="28"/>
          <w:szCs w:val="28"/>
        </w:rPr>
        <w:t>агитационномматериале</w:t>
      </w:r>
      <w:r w:rsidRPr="00E43985">
        <w:rPr>
          <w:rFonts w:ascii="Times New Roman" w:hAnsi="Times New Roman"/>
          <w:b w:val="0"/>
          <w:sz w:val="28"/>
          <w:szCs w:val="28"/>
        </w:rPr>
        <w:t xml:space="preserve"> людей так не зовут, а ассоциируемый с данными людьми одноименный товарный знак и связанный с ним одноименный холдинг, чья продукция широко известна в городе Твери.</w:t>
      </w:r>
    </w:p>
    <w:p w:rsidR="00977B82" w:rsidRPr="00E43985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43985">
        <w:rPr>
          <w:rFonts w:ascii="Times New Roman" w:hAnsi="Times New Roman"/>
          <w:b w:val="0"/>
          <w:sz w:val="28"/>
          <w:szCs w:val="28"/>
        </w:rPr>
        <w:t xml:space="preserve">О том, что изображенные </w:t>
      </w:r>
      <w:r>
        <w:rPr>
          <w:rFonts w:ascii="Times New Roman" w:hAnsi="Times New Roman"/>
          <w:b w:val="0"/>
          <w:sz w:val="28"/>
          <w:szCs w:val="28"/>
        </w:rPr>
        <w:t>на агитационном материале</w:t>
      </w:r>
      <w:r w:rsidRPr="00E43985">
        <w:rPr>
          <w:rFonts w:ascii="Times New Roman" w:hAnsi="Times New Roman"/>
          <w:b w:val="0"/>
          <w:sz w:val="28"/>
          <w:szCs w:val="28"/>
        </w:rPr>
        <w:t xml:space="preserve"> М. Ларин, Е. Гончарова, Ю. Фролов, фигурирующие не только под своими именами, но и в виде обобщенного местоимения «МЫ», ассоциированы именно с холдингом </w:t>
      </w:r>
      <w:r w:rsidR="00045575">
        <w:rPr>
          <w:rFonts w:ascii="Times New Roman" w:hAnsi="Times New Roman"/>
          <w:b w:val="0"/>
          <w:sz w:val="28"/>
          <w:szCs w:val="28"/>
        </w:rPr>
        <w:t>«</w:t>
      </w:r>
      <w:r w:rsidRPr="00E43985">
        <w:rPr>
          <w:rFonts w:ascii="Times New Roman" w:hAnsi="Times New Roman"/>
          <w:b w:val="0"/>
          <w:sz w:val="28"/>
          <w:szCs w:val="28"/>
        </w:rPr>
        <w:t>Афанасий</w:t>
      </w:r>
      <w:r w:rsidR="00045575">
        <w:rPr>
          <w:rFonts w:ascii="Times New Roman" w:hAnsi="Times New Roman"/>
          <w:b w:val="0"/>
          <w:sz w:val="28"/>
          <w:szCs w:val="28"/>
        </w:rPr>
        <w:t>»</w:t>
      </w:r>
      <w:r w:rsidRPr="00E43985">
        <w:rPr>
          <w:rFonts w:ascii="Times New Roman" w:hAnsi="Times New Roman"/>
          <w:b w:val="0"/>
          <w:sz w:val="28"/>
          <w:szCs w:val="28"/>
        </w:rPr>
        <w:t xml:space="preserve">, производимой им продукцией, свидетельствуют общедоступные данные из государственного реестра юридических лиц, также из данных, представленных самим Местным отделением ВСЕРОССИЙСКОЙ ПОЛИТИЧЕСКОЙ ПАРТИИ «РОДИНА» в городе Твери в </w:t>
      </w:r>
      <w:r w:rsidR="00045575">
        <w:rPr>
          <w:rFonts w:ascii="Times New Roman" w:hAnsi="Times New Roman"/>
          <w:b w:val="0"/>
          <w:sz w:val="28"/>
          <w:szCs w:val="28"/>
        </w:rPr>
        <w:t xml:space="preserve">ТИК </w:t>
      </w:r>
      <w:r w:rsidRPr="00E43985">
        <w:rPr>
          <w:rFonts w:ascii="Times New Roman" w:hAnsi="Times New Roman"/>
          <w:b w:val="0"/>
          <w:sz w:val="28"/>
          <w:szCs w:val="28"/>
        </w:rPr>
        <w:t>Московского района</w:t>
      </w:r>
      <w:proofErr w:type="gramEnd"/>
      <w:r w:rsidR="00045575">
        <w:rPr>
          <w:rFonts w:ascii="Times New Roman" w:hAnsi="Times New Roman"/>
          <w:b w:val="0"/>
          <w:sz w:val="28"/>
          <w:szCs w:val="28"/>
        </w:rPr>
        <w:t xml:space="preserve"> города Твери.</w:t>
      </w:r>
    </w:p>
    <w:p w:rsidR="00F83853" w:rsidRDefault="00F83853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3362DE" w:rsidRDefault="003362DE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77B82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43985">
        <w:rPr>
          <w:rFonts w:ascii="Times New Roman" w:hAnsi="Times New Roman"/>
          <w:b w:val="0"/>
          <w:sz w:val="28"/>
          <w:szCs w:val="28"/>
        </w:rPr>
        <w:t>Все вышеизложенное свидетельствует о том, что в печатн</w:t>
      </w:r>
      <w:r w:rsidR="00F83853">
        <w:rPr>
          <w:rFonts w:ascii="Times New Roman" w:hAnsi="Times New Roman"/>
          <w:b w:val="0"/>
          <w:sz w:val="28"/>
          <w:szCs w:val="28"/>
        </w:rPr>
        <w:t>ых</w:t>
      </w:r>
      <w:r w:rsidRPr="00E43985">
        <w:rPr>
          <w:rFonts w:ascii="Times New Roman" w:hAnsi="Times New Roman"/>
          <w:b w:val="0"/>
          <w:sz w:val="28"/>
          <w:szCs w:val="28"/>
        </w:rPr>
        <w:t xml:space="preserve"> агитационн</w:t>
      </w:r>
      <w:r w:rsidR="00F83853">
        <w:rPr>
          <w:rFonts w:ascii="Times New Roman" w:hAnsi="Times New Roman"/>
          <w:b w:val="0"/>
          <w:sz w:val="28"/>
          <w:szCs w:val="28"/>
        </w:rPr>
        <w:t>ых</w:t>
      </w:r>
      <w:r w:rsidRPr="00E43985">
        <w:rPr>
          <w:rFonts w:ascii="Times New Roman" w:hAnsi="Times New Roman"/>
          <w:b w:val="0"/>
          <w:sz w:val="28"/>
          <w:szCs w:val="28"/>
        </w:rPr>
        <w:t xml:space="preserve"> материал</w:t>
      </w:r>
      <w:r w:rsidR="00F83853">
        <w:rPr>
          <w:rFonts w:ascii="Times New Roman" w:hAnsi="Times New Roman"/>
          <w:b w:val="0"/>
          <w:sz w:val="28"/>
          <w:szCs w:val="28"/>
        </w:rPr>
        <w:t>ах</w:t>
      </w:r>
      <w:r w:rsidRPr="00E43985">
        <w:rPr>
          <w:rFonts w:ascii="Times New Roman" w:hAnsi="Times New Roman"/>
          <w:b w:val="0"/>
          <w:sz w:val="28"/>
          <w:szCs w:val="28"/>
        </w:rPr>
        <w:t xml:space="preserve"> Местного отделения ВСЕРОССИЙСКОЙ ПОЛИТИЧЕСКОЙ ПАРТИЙ «РОДИНА» в городе Твери</w:t>
      </w:r>
      <w:r>
        <w:rPr>
          <w:rFonts w:ascii="Times New Roman" w:hAnsi="Times New Roman"/>
          <w:b w:val="0"/>
          <w:sz w:val="28"/>
          <w:szCs w:val="28"/>
        </w:rPr>
        <w:t xml:space="preserve"> «Афанасий – это МЫ!» </w:t>
      </w:r>
      <w:r w:rsidRPr="00E43985">
        <w:rPr>
          <w:rFonts w:ascii="Times New Roman" w:hAnsi="Times New Roman"/>
          <w:b w:val="0"/>
          <w:sz w:val="28"/>
          <w:szCs w:val="28"/>
        </w:rPr>
        <w:t>используется коммерческая рекла</w:t>
      </w:r>
      <w:r>
        <w:rPr>
          <w:rFonts w:ascii="Times New Roman" w:hAnsi="Times New Roman"/>
          <w:b w:val="0"/>
          <w:sz w:val="28"/>
          <w:szCs w:val="28"/>
        </w:rPr>
        <w:t xml:space="preserve">ма, то есть имеет место нарушение требований пункта </w:t>
      </w:r>
      <w:r w:rsidRPr="00315AE4">
        <w:rPr>
          <w:rFonts w:ascii="Times New Roman" w:hAnsi="Times New Roman"/>
          <w:b w:val="0"/>
          <w:sz w:val="28"/>
          <w:szCs w:val="28"/>
        </w:rPr>
        <w:t>5</w:t>
      </w:r>
      <w:r w:rsidRPr="00315AE4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315AE4">
        <w:rPr>
          <w:rFonts w:ascii="Times New Roman" w:hAnsi="Times New Roman"/>
          <w:b w:val="0"/>
          <w:sz w:val="28"/>
          <w:szCs w:val="28"/>
        </w:rPr>
        <w:t xml:space="preserve"> статьи 52 Избирательного кодекса Тверской области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83853" w:rsidRPr="001B6A97" w:rsidRDefault="00F83853" w:rsidP="001B6A97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B6A97">
        <w:rPr>
          <w:rFonts w:ascii="Times New Roman" w:hAnsi="Times New Roman"/>
          <w:b w:val="0"/>
          <w:sz w:val="28"/>
          <w:szCs w:val="28"/>
        </w:rPr>
        <w:t>Изготовление или распространение в период подготовки и проведения выборов, референдума печатных, аудиовизуальных и иных агитационных материалов с нарушением требований, установленных законодательством о выборах и референдумах, образует состав административного правонарушения, предусмотренного частью 1 статьи 5.12 Кодекса Российской Федерации об административных правонарушениях.</w:t>
      </w:r>
    </w:p>
    <w:p w:rsidR="00F83853" w:rsidRPr="00643D85" w:rsidRDefault="00643D85" w:rsidP="00F83853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19.2 статьи 25 Избирательного кодекса Тверской области члены  территориальной избирательной комиссии Московского района города Твери с правом решающего голоса вправе составлять протоколы  </w:t>
      </w:r>
      <w:r w:rsidR="00F83853">
        <w:rPr>
          <w:rFonts w:ascii="Times New Roman" w:hAnsi="Times New Roman"/>
          <w:b w:val="0"/>
          <w:sz w:val="28"/>
          <w:szCs w:val="28"/>
        </w:rPr>
        <w:t xml:space="preserve">об </w:t>
      </w:r>
      <w:r w:rsidR="00F83853" w:rsidRPr="00643D85">
        <w:rPr>
          <w:rFonts w:ascii="Times New Roman" w:hAnsi="Times New Roman"/>
          <w:b w:val="0"/>
          <w:sz w:val="28"/>
          <w:szCs w:val="28"/>
        </w:rPr>
        <w:t>административн</w:t>
      </w:r>
      <w:r w:rsidRPr="00643D85">
        <w:rPr>
          <w:rFonts w:ascii="Times New Roman" w:hAnsi="Times New Roman"/>
          <w:b w:val="0"/>
          <w:sz w:val="28"/>
          <w:szCs w:val="28"/>
        </w:rPr>
        <w:t>ыхправонарушениях</w:t>
      </w:r>
      <w:r w:rsidR="00F83853" w:rsidRPr="00643D85">
        <w:rPr>
          <w:rFonts w:ascii="Times New Roman" w:hAnsi="Times New Roman"/>
          <w:b w:val="0"/>
          <w:sz w:val="28"/>
          <w:szCs w:val="28"/>
        </w:rPr>
        <w:t>.</w:t>
      </w:r>
    </w:p>
    <w:p w:rsidR="00977B82" w:rsidRDefault="00977B82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15AE4">
        <w:rPr>
          <w:rFonts w:ascii="Times New Roman" w:hAnsi="Times New Roman"/>
          <w:b w:val="0"/>
          <w:sz w:val="28"/>
          <w:szCs w:val="28"/>
        </w:rPr>
        <w:t xml:space="preserve">В случае распространения </w:t>
      </w:r>
      <w:r>
        <w:rPr>
          <w:rFonts w:ascii="Times New Roman" w:hAnsi="Times New Roman"/>
          <w:b w:val="0"/>
          <w:sz w:val="28"/>
          <w:szCs w:val="28"/>
        </w:rPr>
        <w:t xml:space="preserve">печатных </w:t>
      </w:r>
      <w:r w:rsidRPr="00315AE4">
        <w:rPr>
          <w:rFonts w:ascii="Times New Roman" w:hAnsi="Times New Roman"/>
          <w:b w:val="0"/>
          <w:sz w:val="28"/>
          <w:szCs w:val="28"/>
        </w:rPr>
        <w:t xml:space="preserve">агитационных материалов с нарушением требований пунктов 2 - 6, 8 и 10 статьи 51 </w:t>
      </w:r>
      <w:r>
        <w:rPr>
          <w:rFonts w:ascii="Times New Roman" w:hAnsi="Times New Roman"/>
          <w:b w:val="0"/>
          <w:sz w:val="28"/>
          <w:szCs w:val="28"/>
        </w:rPr>
        <w:t xml:space="preserve">Избирательного кодекса Тверской области </w:t>
      </w:r>
      <w:r w:rsidRPr="00315AE4">
        <w:rPr>
          <w:rFonts w:ascii="Times New Roman" w:hAnsi="Times New Roman"/>
          <w:b w:val="0"/>
          <w:sz w:val="28"/>
          <w:szCs w:val="28"/>
        </w:rPr>
        <w:t>соответствующая избирательная комиссия обязана обратить</w:t>
      </w:r>
      <w:r>
        <w:rPr>
          <w:rFonts w:ascii="Times New Roman" w:hAnsi="Times New Roman"/>
          <w:b w:val="0"/>
          <w:sz w:val="28"/>
          <w:szCs w:val="28"/>
        </w:rPr>
        <w:t xml:space="preserve">ся в правоохранительные органы </w:t>
      </w:r>
      <w:r w:rsidRPr="00315AE4">
        <w:rPr>
          <w:rFonts w:ascii="Times New Roman" w:hAnsi="Times New Roman"/>
          <w:b w:val="0"/>
          <w:sz w:val="28"/>
          <w:szCs w:val="28"/>
        </w:rPr>
        <w:t xml:space="preserve">с представлением о пресечении противоправной агитационной деятельности, об изъятии незаконных агитационных материалов и о привлечении </w:t>
      </w:r>
      <w:r>
        <w:rPr>
          <w:rFonts w:ascii="Times New Roman" w:hAnsi="Times New Roman"/>
          <w:b w:val="0"/>
          <w:sz w:val="28"/>
          <w:szCs w:val="28"/>
        </w:rPr>
        <w:t>виновных лиц</w:t>
      </w:r>
      <w:r w:rsidRPr="00315AE4">
        <w:rPr>
          <w:rFonts w:ascii="Times New Roman" w:hAnsi="Times New Roman"/>
          <w:b w:val="0"/>
          <w:sz w:val="28"/>
          <w:szCs w:val="28"/>
        </w:rPr>
        <w:t xml:space="preserve"> к ответственности в соответствии с законод</w:t>
      </w:r>
      <w:r>
        <w:rPr>
          <w:rFonts w:ascii="Times New Roman" w:hAnsi="Times New Roman"/>
          <w:b w:val="0"/>
          <w:sz w:val="28"/>
          <w:szCs w:val="28"/>
        </w:rPr>
        <w:t>ательством Российской Федерации</w:t>
      </w:r>
      <w:r w:rsidRPr="00315AE4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315AE4">
        <w:rPr>
          <w:rFonts w:ascii="Times New Roman" w:hAnsi="Times New Roman"/>
          <w:b w:val="0"/>
          <w:sz w:val="28"/>
          <w:szCs w:val="28"/>
        </w:rPr>
        <w:t xml:space="preserve"> Правоохранительные и иные органы обязаны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устанавливать изготовителей указанных материалов и источник их оплаты, а также незамедлительно информировать соответствующую избирательную комиссию о выявленных фактах и принятых мерах.</w:t>
      </w:r>
    </w:p>
    <w:p w:rsidR="003362DE" w:rsidRDefault="003362DE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3362DE" w:rsidRDefault="003362DE" w:rsidP="00977B82">
      <w:pPr>
        <w:pStyle w:val="Con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F83853" w:rsidRPr="005D4EE5" w:rsidRDefault="00F83853" w:rsidP="00F83853">
      <w:pPr>
        <w:pStyle w:val="ConsTitle"/>
        <w:widowControl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D4EE5">
        <w:rPr>
          <w:rFonts w:ascii="Times New Roman" w:hAnsi="Times New Roman"/>
          <w:b w:val="0"/>
          <w:bCs/>
          <w:sz w:val="28"/>
          <w:szCs w:val="28"/>
        </w:rPr>
        <w:t xml:space="preserve">На основании вышеизложенного </w:t>
      </w:r>
      <w:r w:rsidRPr="005D4EE5">
        <w:rPr>
          <w:rFonts w:ascii="Times New Roman" w:hAnsi="Times New Roman"/>
          <w:b w:val="0"/>
          <w:sz w:val="28"/>
          <w:szCs w:val="28"/>
        </w:rPr>
        <w:t>и в соответствии с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5D4EE5">
        <w:rPr>
          <w:rFonts w:ascii="Times New Roman" w:hAnsi="Times New Roman"/>
          <w:b w:val="0"/>
          <w:sz w:val="28"/>
          <w:szCs w:val="28"/>
        </w:rPr>
        <w:t xml:space="preserve"> статьей 20, </w:t>
      </w:r>
      <w:r w:rsidR="006521EC">
        <w:rPr>
          <w:rFonts w:ascii="Times New Roman" w:hAnsi="Times New Roman"/>
          <w:b w:val="0"/>
          <w:sz w:val="28"/>
          <w:szCs w:val="28"/>
        </w:rPr>
        <w:t xml:space="preserve">статьей 51, </w:t>
      </w:r>
      <w:r w:rsidRPr="005D4EE5">
        <w:rPr>
          <w:rFonts w:ascii="Times New Roman" w:hAnsi="Times New Roman"/>
          <w:b w:val="0"/>
          <w:sz w:val="28"/>
          <w:szCs w:val="28"/>
        </w:rPr>
        <w:t>пунктом 5</w:t>
      </w:r>
      <w:r w:rsidRPr="005D4EE5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5D4EE5">
        <w:rPr>
          <w:rFonts w:ascii="Times New Roman" w:hAnsi="Times New Roman"/>
          <w:b w:val="0"/>
          <w:sz w:val="28"/>
          <w:szCs w:val="28"/>
        </w:rPr>
        <w:t xml:space="preserve"> статьи 52, пунктом 8 статьи 52 Избирательного кодекса Тверской области, </w:t>
      </w:r>
      <w:r w:rsidRPr="00AD086D">
        <w:rPr>
          <w:rFonts w:ascii="Times New Roman" w:hAnsi="Times New Roman"/>
          <w:b w:val="0"/>
          <w:sz w:val="28"/>
          <w:szCs w:val="28"/>
        </w:rPr>
        <w:t>част</w:t>
      </w:r>
      <w:r>
        <w:rPr>
          <w:rFonts w:ascii="Times New Roman" w:hAnsi="Times New Roman"/>
          <w:b w:val="0"/>
          <w:sz w:val="28"/>
          <w:szCs w:val="28"/>
        </w:rPr>
        <w:t xml:space="preserve">ью </w:t>
      </w:r>
      <w:r w:rsidRPr="00AD086D">
        <w:rPr>
          <w:rFonts w:ascii="Times New Roman" w:hAnsi="Times New Roman"/>
          <w:b w:val="0"/>
          <w:sz w:val="28"/>
          <w:szCs w:val="28"/>
        </w:rPr>
        <w:t xml:space="preserve"> 1 статьи 5.12 Кодекса Российской Федерации об административных правонарушениях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5D4EE5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Pr="005D4EE5">
        <w:rPr>
          <w:rStyle w:val="ac"/>
          <w:rFonts w:ascii="Times New Roman" w:hAnsi="Times New Roman"/>
          <w:bCs w:val="0"/>
          <w:sz w:val="28"/>
          <w:szCs w:val="28"/>
          <w:shd w:val="clear" w:color="auto" w:fill="FFFFFF"/>
        </w:rPr>
        <w:t>постановления</w:t>
      </w:r>
      <w:r w:rsidRPr="005D4EE5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5D4EE5">
        <w:rPr>
          <w:rFonts w:ascii="Times New Roman" w:hAnsi="Times New Roman"/>
          <w:b w:val="0"/>
          <w:sz w:val="28"/>
          <w:szCs w:val="28"/>
        </w:rPr>
        <w:t>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Твери»,  территориальная</w:t>
      </w:r>
      <w:proofErr w:type="gramEnd"/>
      <w:r w:rsidRPr="005D4EE5">
        <w:rPr>
          <w:rFonts w:ascii="Times New Roman" w:hAnsi="Times New Roman"/>
          <w:b w:val="0"/>
          <w:sz w:val="28"/>
          <w:szCs w:val="28"/>
        </w:rPr>
        <w:t xml:space="preserve"> избирательная комиссия Московского района города Твери  </w:t>
      </w:r>
      <w:r w:rsidRPr="005D4EE5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5D4EE5">
        <w:rPr>
          <w:rFonts w:ascii="Times New Roman" w:hAnsi="Times New Roman"/>
          <w:b w:val="0"/>
          <w:sz w:val="28"/>
          <w:szCs w:val="28"/>
        </w:rPr>
        <w:t>:</w:t>
      </w:r>
    </w:p>
    <w:p w:rsidR="003362DE" w:rsidRDefault="003362DE" w:rsidP="003362DE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521EC">
        <w:rPr>
          <w:sz w:val="28"/>
          <w:szCs w:val="28"/>
        </w:rPr>
        <w:t>Признать баннер, содержащий</w:t>
      </w:r>
      <w:r>
        <w:rPr>
          <w:sz w:val="28"/>
          <w:szCs w:val="28"/>
        </w:rPr>
        <w:t xml:space="preserve"> слова «Афанасий – это МЫ!» </w:t>
      </w:r>
      <w:r w:rsidRPr="006521EC">
        <w:rPr>
          <w:sz w:val="28"/>
          <w:szCs w:val="28"/>
        </w:rPr>
        <w:t xml:space="preserve"> Местного отделения ВСЕРОССИЙСКОЙ ПОЛИТИЧЕСКОЙ ПАРТИИ «РОДИНА» в городе Твери</w:t>
      </w:r>
      <w:r>
        <w:rPr>
          <w:sz w:val="28"/>
          <w:szCs w:val="28"/>
        </w:rPr>
        <w:t xml:space="preserve">, </w:t>
      </w:r>
      <w:r w:rsidRPr="006521EC">
        <w:rPr>
          <w:sz w:val="28"/>
          <w:szCs w:val="28"/>
        </w:rPr>
        <w:t xml:space="preserve"> нарушающи</w:t>
      </w:r>
      <w:r>
        <w:rPr>
          <w:sz w:val="28"/>
          <w:szCs w:val="28"/>
        </w:rPr>
        <w:t>м</w:t>
      </w:r>
      <w:r w:rsidRPr="006521EC">
        <w:rPr>
          <w:sz w:val="28"/>
          <w:szCs w:val="28"/>
        </w:rPr>
        <w:t xml:space="preserve"> требования пункта 5</w:t>
      </w:r>
      <w:r w:rsidRPr="006521EC">
        <w:rPr>
          <w:sz w:val="28"/>
          <w:szCs w:val="28"/>
          <w:vertAlign w:val="superscript"/>
        </w:rPr>
        <w:t xml:space="preserve">1 </w:t>
      </w:r>
      <w:r w:rsidRPr="006521EC">
        <w:rPr>
          <w:sz w:val="28"/>
          <w:szCs w:val="28"/>
        </w:rPr>
        <w:t>статьи 52 Избирательного кодекса Тверской области, в связи с тем,  что он содержит коммерческую рекламу.</w:t>
      </w:r>
    </w:p>
    <w:p w:rsidR="00977B82" w:rsidRDefault="00977B82" w:rsidP="00977B82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47F10">
        <w:rPr>
          <w:sz w:val="28"/>
          <w:szCs w:val="28"/>
        </w:rPr>
        <w:t xml:space="preserve">Признать </w:t>
      </w:r>
      <w:r w:rsidR="00643D85">
        <w:rPr>
          <w:sz w:val="28"/>
          <w:szCs w:val="28"/>
        </w:rPr>
        <w:t xml:space="preserve">листовку, содержащую слова «Афанасий – это МЫ!» </w:t>
      </w:r>
      <w:r w:rsidRPr="00247F10">
        <w:rPr>
          <w:sz w:val="28"/>
          <w:szCs w:val="28"/>
        </w:rPr>
        <w:t>Местного отделения ВСЕРОССИЙСКОЙ ПОЛИТИЧЕСКОЙ ПАРТИИ «РОДИНА» в горо</w:t>
      </w:r>
      <w:r>
        <w:rPr>
          <w:sz w:val="28"/>
          <w:szCs w:val="28"/>
        </w:rPr>
        <w:t>де Твери</w:t>
      </w:r>
      <w:r w:rsidR="00AB73B8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нарушающ</w:t>
      </w:r>
      <w:r w:rsidR="003362DE">
        <w:rPr>
          <w:sz w:val="28"/>
          <w:szCs w:val="28"/>
        </w:rPr>
        <w:t>ей</w:t>
      </w:r>
      <w:r w:rsidRPr="00247F10">
        <w:rPr>
          <w:sz w:val="28"/>
          <w:szCs w:val="28"/>
        </w:rPr>
        <w:t xml:space="preserve">требования пункта </w:t>
      </w:r>
      <w:r w:rsidR="006521EC" w:rsidRPr="006521EC">
        <w:rPr>
          <w:sz w:val="28"/>
          <w:szCs w:val="28"/>
        </w:rPr>
        <w:t>5</w:t>
      </w:r>
      <w:r w:rsidR="006521EC" w:rsidRPr="006521EC">
        <w:rPr>
          <w:sz w:val="28"/>
          <w:szCs w:val="28"/>
          <w:vertAlign w:val="superscript"/>
        </w:rPr>
        <w:t xml:space="preserve">1 </w:t>
      </w:r>
      <w:r w:rsidRPr="00247F10">
        <w:rPr>
          <w:sz w:val="28"/>
          <w:szCs w:val="28"/>
        </w:rPr>
        <w:t xml:space="preserve">статьи 52 Избирательного кодекса Тверской области </w:t>
      </w:r>
      <w:r>
        <w:rPr>
          <w:sz w:val="28"/>
          <w:szCs w:val="28"/>
        </w:rPr>
        <w:t>в связи с тем, что он</w:t>
      </w:r>
      <w:r w:rsidR="006521EC">
        <w:rPr>
          <w:sz w:val="28"/>
          <w:szCs w:val="28"/>
        </w:rPr>
        <w:t>а</w:t>
      </w:r>
      <w:r w:rsidRPr="00247F10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ит</w:t>
      </w:r>
      <w:r w:rsidRPr="00247F10">
        <w:rPr>
          <w:sz w:val="28"/>
          <w:szCs w:val="28"/>
        </w:rPr>
        <w:t xml:space="preserve"> коммерческую рекламу</w:t>
      </w:r>
      <w:r>
        <w:rPr>
          <w:sz w:val="28"/>
          <w:szCs w:val="28"/>
        </w:rPr>
        <w:t>.</w:t>
      </w:r>
    </w:p>
    <w:p w:rsidR="006521EC" w:rsidRDefault="006521EC" w:rsidP="006521EC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521EC">
        <w:rPr>
          <w:sz w:val="28"/>
          <w:szCs w:val="28"/>
        </w:rPr>
        <w:t>Признать печатны</w:t>
      </w:r>
      <w:r>
        <w:rPr>
          <w:sz w:val="28"/>
          <w:szCs w:val="28"/>
        </w:rPr>
        <w:t>е</w:t>
      </w:r>
      <w:r w:rsidRPr="006521EC">
        <w:rPr>
          <w:sz w:val="28"/>
          <w:szCs w:val="28"/>
        </w:rPr>
        <w:t xml:space="preserve"> агитационны</w:t>
      </w:r>
      <w:r>
        <w:rPr>
          <w:sz w:val="28"/>
          <w:szCs w:val="28"/>
        </w:rPr>
        <w:t>е</w:t>
      </w:r>
      <w:r w:rsidRPr="006521E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AB73B8">
        <w:rPr>
          <w:sz w:val="28"/>
          <w:szCs w:val="28"/>
        </w:rPr>
        <w:t>,</w:t>
      </w:r>
      <w:r w:rsidR="00AB73B8" w:rsidRPr="006521EC">
        <w:rPr>
          <w:sz w:val="28"/>
          <w:szCs w:val="28"/>
        </w:rPr>
        <w:t>содержащи</w:t>
      </w:r>
      <w:r w:rsidR="00AB73B8">
        <w:rPr>
          <w:sz w:val="28"/>
          <w:szCs w:val="28"/>
        </w:rPr>
        <w:t>е</w:t>
      </w:r>
      <w:r w:rsidR="00AB73B8" w:rsidRPr="006521EC">
        <w:rPr>
          <w:sz w:val="28"/>
          <w:szCs w:val="28"/>
        </w:rPr>
        <w:t xml:space="preserve"> слова «Афанасий – это МЫ!»</w:t>
      </w:r>
      <w:r w:rsidR="00AB73B8">
        <w:rPr>
          <w:sz w:val="28"/>
          <w:szCs w:val="28"/>
        </w:rPr>
        <w:t>,</w:t>
      </w:r>
      <w:r w:rsidRPr="006521EC">
        <w:rPr>
          <w:sz w:val="28"/>
          <w:szCs w:val="28"/>
        </w:rPr>
        <w:t>Местного отделения ВСЕРОССИЙСКОЙ ПОЛИТИЧЕСКОЙ ПАРТИИ «РОДИНА» в городе Твери</w:t>
      </w:r>
      <w:r w:rsidR="00AB73B8">
        <w:rPr>
          <w:sz w:val="28"/>
          <w:szCs w:val="28"/>
        </w:rPr>
        <w:t xml:space="preserve">, </w:t>
      </w:r>
      <w:r w:rsidRPr="006521EC">
        <w:rPr>
          <w:sz w:val="28"/>
          <w:szCs w:val="28"/>
        </w:rPr>
        <w:t xml:space="preserve"> нарушающи</w:t>
      </w:r>
      <w:r>
        <w:rPr>
          <w:sz w:val="28"/>
          <w:szCs w:val="28"/>
        </w:rPr>
        <w:t>ми</w:t>
      </w:r>
      <w:r w:rsidRPr="006521EC">
        <w:rPr>
          <w:sz w:val="28"/>
          <w:szCs w:val="28"/>
        </w:rPr>
        <w:t xml:space="preserve"> требования пункта 5</w:t>
      </w:r>
      <w:r w:rsidRPr="006521EC">
        <w:rPr>
          <w:sz w:val="28"/>
          <w:szCs w:val="28"/>
          <w:vertAlign w:val="superscript"/>
        </w:rPr>
        <w:t xml:space="preserve">1 </w:t>
      </w:r>
      <w:r w:rsidRPr="006521EC">
        <w:rPr>
          <w:sz w:val="28"/>
          <w:szCs w:val="28"/>
        </w:rPr>
        <w:t>статьи 52 Избирательного кодекса Тверской области, в связи с тем,  что он</w:t>
      </w:r>
      <w:r>
        <w:rPr>
          <w:sz w:val="28"/>
          <w:szCs w:val="28"/>
        </w:rPr>
        <w:t>и</w:t>
      </w:r>
      <w:r w:rsidRPr="006521EC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</w:t>
      </w:r>
      <w:r w:rsidRPr="006521EC">
        <w:rPr>
          <w:sz w:val="28"/>
          <w:szCs w:val="28"/>
        </w:rPr>
        <w:t>т коммерческую рекламу.</w:t>
      </w:r>
    </w:p>
    <w:p w:rsidR="00802CB2" w:rsidRDefault="00802CB2" w:rsidP="00802CB2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избирательное объединение Местное отделение</w:t>
      </w:r>
      <w:r w:rsidRPr="00247F10">
        <w:rPr>
          <w:sz w:val="28"/>
          <w:szCs w:val="28"/>
        </w:rPr>
        <w:t xml:space="preserve"> ВСЕРОССИЙСКОЙ ПОЛИТИЧЕСКОЙ ПАРТИИ «РОДИНА» в горо</w:t>
      </w:r>
      <w:r>
        <w:rPr>
          <w:sz w:val="28"/>
          <w:szCs w:val="28"/>
        </w:rPr>
        <w:t>де Твери требо</w:t>
      </w:r>
      <w:r w:rsidRPr="00B36188">
        <w:rPr>
          <w:sz w:val="28"/>
          <w:szCs w:val="28"/>
        </w:rPr>
        <w:t xml:space="preserve">вание о недопустимости распространения и </w:t>
      </w:r>
      <w:r>
        <w:rPr>
          <w:sz w:val="28"/>
          <w:szCs w:val="28"/>
        </w:rPr>
        <w:t>размещения</w:t>
      </w:r>
      <w:r w:rsidRPr="00B36188">
        <w:rPr>
          <w:sz w:val="28"/>
          <w:szCs w:val="28"/>
        </w:rPr>
        <w:t xml:space="preserve"> печатн</w:t>
      </w:r>
      <w:r>
        <w:rPr>
          <w:sz w:val="28"/>
          <w:szCs w:val="28"/>
        </w:rPr>
        <w:t>ых</w:t>
      </w:r>
      <w:r w:rsidRPr="00B36188">
        <w:rPr>
          <w:sz w:val="28"/>
          <w:szCs w:val="28"/>
        </w:rPr>
        <w:t xml:space="preserve"> агитационн</w:t>
      </w:r>
      <w:r>
        <w:rPr>
          <w:sz w:val="28"/>
          <w:szCs w:val="28"/>
        </w:rPr>
        <w:t xml:space="preserve">ых </w:t>
      </w:r>
      <w:r w:rsidRPr="00B36188">
        <w:rPr>
          <w:sz w:val="28"/>
          <w:szCs w:val="28"/>
        </w:rPr>
        <w:t>материа</w:t>
      </w:r>
      <w:r>
        <w:rPr>
          <w:sz w:val="28"/>
          <w:szCs w:val="28"/>
        </w:rPr>
        <w:t>лов</w:t>
      </w:r>
      <w:r w:rsidRPr="00B3618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баннеров </w:t>
      </w:r>
      <w:r w:rsidRPr="00B36188">
        <w:rPr>
          <w:sz w:val="28"/>
          <w:szCs w:val="28"/>
        </w:rPr>
        <w:t xml:space="preserve"> Местного отделения ВСЕРОССИЙСКОЙ ПОЛИТИЧЕСКОЙ ПАРТИИ «РОДИНА» в городе Твери, </w:t>
      </w:r>
      <w:r w:rsidRPr="00B36188">
        <w:rPr>
          <w:sz w:val="28"/>
          <w:szCs w:val="28"/>
        </w:rPr>
        <w:lastRenderedPageBreak/>
        <w:t>содержащего слова «Афанасий – это МЫ!»</w:t>
      </w:r>
      <w:r>
        <w:rPr>
          <w:sz w:val="28"/>
          <w:szCs w:val="28"/>
        </w:rPr>
        <w:t>, в том числе в отношении уже размещенных баннеров ранее.</w:t>
      </w:r>
    </w:p>
    <w:p w:rsidR="006521EC" w:rsidRDefault="006521EC" w:rsidP="006521EC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избирательное объединение Местное отделение</w:t>
      </w:r>
      <w:r w:rsidRPr="00247F10">
        <w:rPr>
          <w:sz w:val="28"/>
          <w:szCs w:val="28"/>
        </w:rPr>
        <w:t xml:space="preserve"> ВСЕРОССИЙСКОЙ ПОЛИТИЧЕСКОЙ ПАРТИИ «РОДИНА» в горо</w:t>
      </w:r>
      <w:r>
        <w:rPr>
          <w:sz w:val="28"/>
          <w:szCs w:val="28"/>
        </w:rPr>
        <w:t>де Твери требо</w:t>
      </w:r>
      <w:r w:rsidRPr="00B36188">
        <w:rPr>
          <w:sz w:val="28"/>
          <w:szCs w:val="28"/>
        </w:rPr>
        <w:t xml:space="preserve">вание о недопустимости распространения и </w:t>
      </w:r>
      <w:r>
        <w:rPr>
          <w:sz w:val="28"/>
          <w:szCs w:val="28"/>
        </w:rPr>
        <w:t>размещения</w:t>
      </w:r>
      <w:r w:rsidRPr="00B36188">
        <w:rPr>
          <w:sz w:val="28"/>
          <w:szCs w:val="28"/>
        </w:rPr>
        <w:t xml:space="preserve"> печатн</w:t>
      </w:r>
      <w:r>
        <w:rPr>
          <w:sz w:val="28"/>
          <w:szCs w:val="28"/>
        </w:rPr>
        <w:t>ых</w:t>
      </w:r>
      <w:r w:rsidRPr="00B36188">
        <w:rPr>
          <w:sz w:val="28"/>
          <w:szCs w:val="28"/>
        </w:rPr>
        <w:t xml:space="preserve"> агитационн</w:t>
      </w:r>
      <w:r>
        <w:rPr>
          <w:sz w:val="28"/>
          <w:szCs w:val="28"/>
        </w:rPr>
        <w:t xml:space="preserve">ых </w:t>
      </w:r>
      <w:r w:rsidRPr="00B36188">
        <w:rPr>
          <w:sz w:val="28"/>
          <w:szCs w:val="28"/>
        </w:rPr>
        <w:t>материа</w:t>
      </w:r>
      <w:r>
        <w:rPr>
          <w:sz w:val="28"/>
          <w:szCs w:val="28"/>
        </w:rPr>
        <w:t>лов</w:t>
      </w:r>
      <w:r w:rsidRPr="00B36188">
        <w:rPr>
          <w:sz w:val="28"/>
          <w:szCs w:val="28"/>
        </w:rPr>
        <w:t xml:space="preserve"> – </w:t>
      </w:r>
      <w:r>
        <w:rPr>
          <w:sz w:val="28"/>
          <w:szCs w:val="28"/>
        </w:rPr>
        <w:t>листовки формата А</w:t>
      </w:r>
      <w:proofErr w:type="gramStart"/>
      <w:r w:rsidR="00802CB2">
        <w:rPr>
          <w:sz w:val="28"/>
          <w:szCs w:val="28"/>
        </w:rPr>
        <w:t>4</w:t>
      </w:r>
      <w:proofErr w:type="gramEnd"/>
      <w:r w:rsidRPr="00B36188">
        <w:rPr>
          <w:sz w:val="28"/>
          <w:szCs w:val="28"/>
        </w:rPr>
        <w:t xml:space="preserve"> Местного отделения ВСЕРОССИЙСКОЙ ПОЛИТИЧЕСКОЙ ПАРТИИ «РОДИНА» в городе Твери, содержащего слова «Афанасий – это МЫ!»</w:t>
      </w:r>
      <w:r>
        <w:rPr>
          <w:sz w:val="28"/>
          <w:szCs w:val="28"/>
        </w:rPr>
        <w:t>, в том числе в отношении уже размещенных ранее.</w:t>
      </w:r>
    </w:p>
    <w:p w:rsidR="00977B82" w:rsidRPr="00E53F5B" w:rsidRDefault="00977B82" w:rsidP="00E53F5B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E53F5B">
        <w:rPr>
          <w:sz w:val="28"/>
          <w:szCs w:val="28"/>
        </w:rPr>
        <w:t xml:space="preserve">Направить представление в правоохранительные органы о недопустимости распространения и размещения печатных агитационных материалов – </w:t>
      </w:r>
      <w:r w:rsidR="006521EC" w:rsidRPr="00E53F5B">
        <w:rPr>
          <w:sz w:val="28"/>
          <w:szCs w:val="28"/>
        </w:rPr>
        <w:t xml:space="preserve"> листовок, </w:t>
      </w:r>
      <w:r w:rsidRPr="00E53F5B">
        <w:rPr>
          <w:sz w:val="28"/>
          <w:szCs w:val="28"/>
        </w:rPr>
        <w:t xml:space="preserve">баннеров Местного отделения ВСЕРОССИЙСКОЙ ПОЛИТИЧЕСКОЙ ПАРТИИ «РОДИНА» в городе Твери, содержащих слова «Афанасий – это МЫ!», в том числе в отношении уже размещенных </w:t>
      </w:r>
      <w:r w:rsidR="006521EC" w:rsidRPr="00E53F5B">
        <w:rPr>
          <w:sz w:val="28"/>
          <w:szCs w:val="28"/>
        </w:rPr>
        <w:t>ранее</w:t>
      </w:r>
      <w:r w:rsidRPr="00E53F5B">
        <w:rPr>
          <w:sz w:val="28"/>
          <w:szCs w:val="28"/>
        </w:rPr>
        <w:t>.</w:t>
      </w:r>
    </w:p>
    <w:p w:rsidR="00E53F5B" w:rsidRPr="00E53F5B" w:rsidRDefault="00E53F5B" w:rsidP="00E53F5B">
      <w:pPr>
        <w:pStyle w:val="22"/>
        <w:numPr>
          <w:ilvl w:val="0"/>
          <w:numId w:val="6"/>
        </w:numPr>
        <w:autoSpaceDN w:val="0"/>
        <w:spacing w:after="0" w:line="360" w:lineRule="auto"/>
        <w:ind w:left="0" w:firstLine="737"/>
        <w:jc w:val="both"/>
        <w:rPr>
          <w:sz w:val="28"/>
          <w:szCs w:val="28"/>
        </w:rPr>
      </w:pPr>
      <w:r w:rsidRPr="00E53F5B">
        <w:rPr>
          <w:sz w:val="28"/>
          <w:szCs w:val="28"/>
        </w:rPr>
        <w:t xml:space="preserve">Поручить члену территориальной избирательной комиссии Московского района города Твери с правом решающего голоса Камушкиной Л.П. составить протокол об административном правонарушении по части 1 статьи 5.12. Кодекса Российской Федерации об административных правонарушениях за изготовление </w:t>
      </w:r>
      <w:r w:rsidR="00F3657B">
        <w:rPr>
          <w:sz w:val="28"/>
          <w:szCs w:val="28"/>
        </w:rPr>
        <w:t xml:space="preserve">и распространение </w:t>
      </w:r>
      <w:r w:rsidRPr="00E53F5B">
        <w:rPr>
          <w:sz w:val="28"/>
          <w:szCs w:val="28"/>
        </w:rPr>
        <w:t>избирательным  объединением  «Местное  отделение Всероссийской  политической партии «РОДИНА» в городе Твери</w:t>
      </w:r>
      <w:proofErr w:type="gramStart"/>
      <w:r w:rsidRPr="00E53F5B">
        <w:rPr>
          <w:sz w:val="28"/>
          <w:szCs w:val="28"/>
        </w:rPr>
        <w:t>»</w:t>
      </w:r>
      <w:r w:rsidR="00F3657B" w:rsidRPr="00E53F5B">
        <w:rPr>
          <w:sz w:val="28"/>
          <w:szCs w:val="28"/>
        </w:rPr>
        <w:t>а</w:t>
      </w:r>
      <w:proofErr w:type="gramEnd"/>
      <w:r w:rsidR="00F3657B" w:rsidRPr="00E53F5B">
        <w:rPr>
          <w:sz w:val="28"/>
          <w:szCs w:val="28"/>
        </w:rPr>
        <w:t xml:space="preserve">гитационного материала </w:t>
      </w:r>
      <w:r w:rsidR="00F3657B">
        <w:rPr>
          <w:sz w:val="28"/>
          <w:szCs w:val="28"/>
        </w:rPr>
        <w:t>(</w:t>
      </w:r>
      <w:r w:rsidR="00F3657B" w:rsidRPr="00E53F5B">
        <w:rPr>
          <w:sz w:val="28"/>
          <w:szCs w:val="28"/>
        </w:rPr>
        <w:t>баннер</w:t>
      </w:r>
      <w:r w:rsidR="00F3657B">
        <w:rPr>
          <w:sz w:val="28"/>
          <w:szCs w:val="28"/>
        </w:rPr>
        <w:t>а)</w:t>
      </w:r>
      <w:r w:rsidR="00F3657B" w:rsidRPr="00E53F5B">
        <w:rPr>
          <w:sz w:val="28"/>
          <w:szCs w:val="28"/>
        </w:rPr>
        <w:t>, содержащ</w:t>
      </w:r>
      <w:r w:rsidR="00F3657B">
        <w:rPr>
          <w:sz w:val="28"/>
          <w:szCs w:val="28"/>
        </w:rPr>
        <w:t xml:space="preserve">его коммерческую рекламу </w:t>
      </w:r>
      <w:r w:rsidR="00D93CB1" w:rsidRPr="00323C66">
        <w:rPr>
          <w:sz w:val="28"/>
          <w:szCs w:val="28"/>
        </w:rPr>
        <w:t xml:space="preserve">на Председателя Совета Местного отделения ВСЕРОССИЙСКОЙ ПОЛИТИЧЕСКОЙ ПАРТИИ «РОДИНА» в городе Твери </w:t>
      </w:r>
      <w:r w:rsidR="00D93CB1">
        <w:rPr>
          <w:sz w:val="28"/>
          <w:szCs w:val="28"/>
        </w:rPr>
        <w:t xml:space="preserve">Е.И. Гончарову, Региональное отделение </w:t>
      </w:r>
      <w:r w:rsidR="00D93CB1" w:rsidRPr="00323C66">
        <w:rPr>
          <w:sz w:val="28"/>
          <w:szCs w:val="28"/>
        </w:rPr>
        <w:t>ВСЕРОССИЙСКОЙ ПОЛИТИЧЕСКОЙ ПАРТИИ «РОДИНА» в</w:t>
      </w:r>
      <w:r w:rsidR="00D93CB1">
        <w:rPr>
          <w:sz w:val="28"/>
          <w:szCs w:val="28"/>
        </w:rPr>
        <w:t xml:space="preserve"> Тверской области».</w:t>
      </w:r>
      <w:r w:rsidRPr="00E53F5B">
        <w:rPr>
          <w:sz w:val="28"/>
          <w:szCs w:val="28"/>
        </w:rPr>
        <w:t>.</w:t>
      </w:r>
    </w:p>
    <w:p w:rsidR="00802CB2" w:rsidRPr="00E53F5B" w:rsidRDefault="00802CB2" w:rsidP="00E53F5B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E53F5B">
        <w:rPr>
          <w:sz w:val="28"/>
          <w:szCs w:val="28"/>
        </w:rPr>
        <w:t>Направить протокол об административном правонарушении, указанный в п.7 настоящего постановления, в суд согласно установленной законом подсудности.</w:t>
      </w:r>
    </w:p>
    <w:p w:rsidR="00E53F5B" w:rsidRPr="00E53F5B" w:rsidRDefault="00E53F5B" w:rsidP="00E53F5B">
      <w:pPr>
        <w:pStyle w:val="22"/>
        <w:numPr>
          <w:ilvl w:val="0"/>
          <w:numId w:val="6"/>
        </w:numPr>
        <w:autoSpaceDN w:val="0"/>
        <w:spacing w:after="0" w:line="360" w:lineRule="auto"/>
        <w:ind w:left="0" w:firstLine="737"/>
        <w:jc w:val="both"/>
        <w:rPr>
          <w:sz w:val="28"/>
          <w:szCs w:val="28"/>
        </w:rPr>
      </w:pPr>
      <w:r w:rsidRPr="00E53F5B">
        <w:rPr>
          <w:sz w:val="28"/>
          <w:szCs w:val="28"/>
        </w:rPr>
        <w:t xml:space="preserve">Поручить члену территориальной избирательной комиссии Московского района города Твери с правом решающего голоса Камушкиной Л.П. составить протокол об административном правонарушении по части 1 </w:t>
      </w:r>
      <w:r w:rsidRPr="00E53F5B">
        <w:rPr>
          <w:sz w:val="28"/>
          <w:szCs w:val="28"/>
        </w:rPr>
        <w:lastRenderedPageBreak/>
        <w:t xml:space="preserve">статьи 5.12. Кодекса Российской Федерации об административных правонарушениях </w:t>
      </w:r>
      <w:r w:rsidR="00F3657B" w:rsidRPr="00E53F5B">
        <w:rPr>
          <w:sz w:val="28"/>
          <w:szCs w:val="28"/>
        </w:rPr>
        <w:t xml:space="preserve">за изготовление </w:t>
      </w:r>
      <w:r w:rsidR="00F3657B">
        <w:rPr>
          <w:sz w:val="28"/>
          <w:szCs w:val="28"/>
        </w:rPr>
        <w:t xml:space="preserve"> и распространение </w:t>
      </w:r>
      <w:r w:rsidR="00F3657B" w:rsidRPr="00E53F5B">
        <w:rPr>
          <w:sz w:val="28"/>
          <w:szCs w:val="28"/>
        </w:rPr>
        <w:t>агитационного материала избирательным  объединением  «Местное  отделение Всероссийской  политической партии «РОДИНА» в городе Твери</w:t>
      </w:r>
      <w:proofErr w:type="gramStart"/>
      <w:r w:rsidR="00F3657B" w:rsidRPr="00E53F5B">
        <w:rPr>
          <w:sz w:val="28"/>
          <w:szCs w:val="28"/>
        </w:rPr>
        <w:t>»л</w:t>
      </w:r>
      <w:proofErr w:type="gramEnd"/>
      <w:r w:rsidR="00F3657B" w:rsidRPr="00E53F5B">
        <w:rPr>
          <w:sz w:val="28"/>
          <w:szCs w:val="28"/>
        </w:rPr>
        <w:t>истовки формата А4, содержащей коммерческую ре</w:t>
      </w:r>
      <w:bookmarkStart w:id="0" w:name="_GoBack"/>
      <w:bookmarkEnd w:id="0"/>
      <w:r w:rsidR="00F3657B" w:rsidRPr="00E53F5B">
        <w:rPr>
          <w:sz w:val="28"/>
          <w:szCs w:val="28"/>
        </w:rPr>
        <w:t xml:space="preserve">кламу </w:t>
      </w:r>
      <w:r w:rsidR="00D93CB1" w:rsidRPr="00323C66">
        <w:rPr>
          <w:sz w:val="28"/>
          <w:szCs w:val="28"/>
        </w:rPr>
        <w:t xml:space="preserve">на Председателя Совета Местного отделения ВСЕРОССИЙСКОЙ ПОЛИТИЧЕСКОЙ ПАРТИИ «РОДИНА» в городе Твери </w:t>
      </w:r>
      <w:r w:rsidR="00D93CB1">
        <w:rPr>
          <w:sz w:val="28"/>
          <w:szCs w:val="28"/>
        </w:rPr>
        <w:t xml:space="preserve">Е.И. Гончарову, Региональное отделение </w:t>
      </w:r>
      <w:r w:rsidR="00D93CB1" w:rsidRPr="00323C66">
        <w:rPr>
          <w:sz w:val="28"/>
          <w:szCs w:val="28"/>
        </w:rPr>
        <w:t>ВСЕРОССИЙСКОЙ ПОЛИТИЧЕСКОЙ ПАРТИИ «РОДИНА» в</w:t>
      </w:r>
      <w:r w:rsidR="00D93CB1">
        <w:rPr>
          <w:sz w:val="28"/>
          <w:szCs w:val="28"/>
        </w:rPr>
        <w:t xml:space="preserve"> Тверской области».</w:t>
      </w:r>
    </w:p>
    <w:p w:rsidR="006521EC" w:rsidRDefault="006521EC" w:rsidP="006521EC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0" w:firstLine="567"/>
        <w:jc w:val="both"/>
        <w:rPr>
          <w:sz w:val="28"/>
          <w:szCs w:val="28"/>
        </w:rPr>
      </w:pPr>
      <w:r w:rsidRPr="009D55B0">
        <w:rPr>
          <w:sz w:val="28"/>
          <w:szCs w:val="28"/>
        </w:rPr>
        <w:t xml:space="preserve">Направить протокол об административном правонарушении, указанный в п. </w:t>
      </w:r>
      <w:r w:rsidR="00802CB2">
        <w:rPr>
          <w:sz w:val="28"/>
          <w:szCs w:val="28"/>
        </w:rPr>
        <w:t>9</w:t>
      </w:r>
      <w:r w:rsidRPr="009D55B0">
        <w:rPr>
          <w:sz w:val="28"/>
          <w:szCs w:val="28"/>
        </w:rPr>
        <w:t xml:space="preserve"> настоящего постановления,в суд согласно установленной законом подсудности.</w:t>
      </w:r>
    </w:p>
    <w:p w:rsidR="006521EC" w:rsidRPr="00B36188" w:rsidRDefault="006521EC" w:rsidP="006521EC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36188">
        <w:rPr>
          <w:sz w:val="28"/>
          <w:szCs w:val="28"/>
        </w:rPr>
        <w:t>Направить ответ заявителю</w:t>
      </w:r>
      <w:r w:rsidR="00C47B09">
        <w:rPr>
          <w:sz w:val="28"/>
          <w:szCs w:val="28"/>
        </w:rPr>
        <w:t xml:space="preserve">  С.А. Мочаловой</w:t>
      </w:r>
      <w:r w:rsidRPr="00B36188">
        <w:rPr>
          <w:sz w:val="28"/>
          <w:szCs w:val="28"/>
        </w:rPr>
        <w:t xml:space="preserve">. </w:t>
      </w:r>
    </w:p>
    <w:p w:rsidR="006521EC" w:rsidRPr="00BA1483" w:rsidRDefault="006521EC" w:rsidP="006521EC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A1483">
        <w:rPr>
          <w:sz w:val="28"/>
          <w:szCs w:val="28"/>
        </w:rPr>
        <w:t>Разместить</w:t>
      </w:r>
      <w:proofErr w:type="gramEnd"/>
      <w:r w:rsidRPr="00BA1483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977B82" w:rsidRPr="00E71B0A" w:rsidTr="001B7471">
        <w:trPr>
          <w:trHeight w:val="722"/>
        </w:trPr>
        <w:tc>
          <w:tcPr>
            <w:tcW w:w="4219" w:type="dxa"/>
          </w:tcPr>
          <w:p w:rsidR="00977B82" w:rsidRPr="00E71B0A" w:rsidRDefault="00977B82" w:rsidP="001B7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977B82" w:rsidRPr="00E71B0A" w:rsidRDefault="00977B82" w:rsidP="001B747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B07235" w:rsidRPr="009F4232" w:rsidTr="00B07235">
        <w:trPr>
          <w:trHeight w:val="438"/>
        </w:trPr>
        <w:tc>
          <w:tcPr>
            <w:tcW w:w="4219" w:type="dxa"/>
          </w:tcPr>
          <w:p w:rsidR="00B07235" w:rsidRPr="009F4232" w:rsidRDefault="00B07235" w:rsidP="007F6E6C">
            <w:pPr>
              <w:jc w:val="center"/>
              <w:rPr>
                <w:sz w:val="28"/>
                <w:szCs w:val="28"/>
              </w:rPr>
            </w:pPr>
          </w:p>
          <w:p w:rsidR="00B07235" w:rsidRPr="009F4232" w:rsidRDefault="00B07235" w:rsidP="007F6E6C">
            <w:pPr>
              <w:jc w:val="center"/>
              <w:rPr>
                <w:sz w:val="28"/>
                <w:szCs w:val="28"/>
              </w:rPr>
            </w:pPr>
            <w:r w:rsidRPr="009F4232">
              <w:rPr>
                <w:sz w:val="28"/>
                <w:szCs w:val="28"/>
              </w:rPr>
              <w:t>Председатель</w:t>
            </w:r>
          </w:p>
          <w:p w:rsidR="00B07235" w:rsidRPr="009F4232" w:rsidRDefault="00B07235" w:rsidP="007F6E6C">
            <w:pPr>
              <w:jc w:val="center"/>
              <w:rPr>
                <w:sz w:val="28"/>
                <w:szCs w:val="28"/>
              </w:rPr>
            </w:pPr>
            <w:r w:rsidRPr="009F4232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B07235" w:rsidRPr="009F4232" w:rsidRDefault="00B07235" w:rsidP="007F6E6C">
            <w:pPr>
              <w:jc w:val="center"/>
              <w:rPr>
                <w:sz w:val="28"/>
                <w:szCs w:val="28"/>
              </w:rPr>
            </w:pPr>
            <w:r w:rsidRPr="009F4232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B07235" w:rsidRPr="00B07235" w:rsidRDefault="00B07235" w:rsidP="00B0723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B07235">
              <w:rPr>
                <w:bCs/>
                <w:iCs/>
                <w:sz w:val="28"/>
                <w:szCs w:val="28"/>
              </w:rPr>
              <w:t>О.В. Бабкина</w:t>
            </w:r>
          </w:p>
        </w:tc>
      </w:tr>
      <w:tr w:rsidR="00B07235" w:rsidRPr="009F4232" w:rsidTr="00B07235">
        <w:trPr>
          <w:trHeight w:val="438"/>
        </w:trPr>
        <w:tc>
          <w:tcPr>
            <w:tcW w:w="4219" w:type="dxa"/>
          </w:tcPr>
          <w:p w:rsidR="00B07235" w:rsidRPr="009F4232" w:rsidRDefault="00B07235" w:rsidP="007F6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B07235" w:rsidRPr="00B07235" w:rsidRDefault="00B07235" w:rsidP="00B0723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  <w:tr w:rsidR="00B07235" w:rsidRPr="009F4232" w:rsidTr="00B07235">
        <w:trPr>
          <w:trHeight w:val="438"/>
        </w:trPr>
        <w:tc>
          <w:tcPr>
            <w:tcW w:w="4219" w:type="dxa"/>
          </w:tcPr>
          <w:p w:rsidR="00B07235" w:rsidRPr="009F4232" w:rsidRDefault="00B07235" w:rsidP="007F6E6C">
            <w:pPr>
              <w:jc w:val="center"/>
              <w:rPr>
                <w:sz w:val="28"/>
                <w:szCs w:val="28"/>
              </w:rPr>
            </w:pPr>
          </w:p>
          <w:p w:rsidR="00B07235" w:rsidRPr="009F4232" w:rsidRDefault="00B07235" w:rsidP="007F6E6C">
            <w:pPr>
              <w:jc w:val="center"/>
              <w:rPr>
                <w:sz w:val="28"/>
                <w:szCs w:val="28"/>
              </w:rPr>
            </w:pPr>
            <w:r w:rsidRPr="009F4232">
              <w:rPr>
                <w:sz w:val="28"/>
                <w:szCs w:val="28"/>
              </w:rPr>
              <w:t>Секретарь</w:t>
            </w:r>
          </w:p>
          <w:p w:rsidR="00B07235" w:rsidRDefault="00B07235" w:rsidP="007F6E6C">
            <w:pPr>
              <w:jc w:val="center"/>
              <w:rPr>
                <w:sz w:val="28"/>
                <w:szCs w:val="28"/>
              </w:rPr>
            </w:pPr>
            <w:r w:rsidRPr="009F4232">
              <w:rPr>
                <w:sz w:val="28"/>
                <w:szCs w:val="28"/>
              </w:rPr>
              <w:t>территориальной избирательной комиссии Московскогорайона</w:t>
            </w:r>
          </w:p>
          <w:p w:rsidR="00B07235" w:rsidRPr="009F4232" w:rsidRDefault="00B07235" w:rsidP="007F6E6C">
            <w:pPr>
              <w:jc w:val="center"/>
              <w:rPr>
                <w:sz w:val="28"/>
                <w:szCs w:val="28"/>
              </w:rPr>
            </w:pPr>
            <w:r w:rsidRPr="009F4232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B07235" w:rsidRPr="00B07235" w:rsidRDefault="00B07235" w:rsidP="00B0723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B07235">
              <w:rPr>
                <w:bCs/>
                <w:iCs/>
                <w:sz w:val="28"/>
                <w:szCs w:val="28"/>
              </w:rPr>
              <w:t xml:space="preserve">Ю.В. </w:t>
            </w:r>
            <w:proofErr w:type="spellStart"/>
            <w:r w:rsidRPr="00B07235">
              <w:rPr>
                <w:bCs/>
                <w:iCs/>
                <w:sz w:val="28"/>
                <w:szCs w:val="28"/>
              </w:rPr>
              <w:t>Экилик</w:t>
            </w:r>
            <w:proofErr w:type="spellEnd"/>
          </w:p>
        </w:tc>
      </w:tr>
    </w:tbl>
    <w:p w:rsidR="00790216" w:rsidRDefault="00790216" w:rsidP="007F3F14">
      <w:pPr>
        <w:pStyle w:val="a9"/>
        <w:jc w:val="right"/>
        <w:rPr>
          <w:sz w:val="28"/>
          <w:szCs w:val="28"/>
        </w:rPr>
      </w:pPr>
    </w:p>
    <w:sectPr w:rsidR="00790216" w:rsidSect="007D5A59">
      <w:footerReference w:type="even" r:id="rId8"/>
      <w:foot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C0" w:rsidRDefault="005E6AC0">
      <w:r>
        <w:separator/>
      </w:r>
    </w:p>
  </w:endnote>
  <w:endnote w:type="continuationSeparator" w:id="1">
    <w:p w:rsidR="005E6AC0" w:rsidRDefault="005E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0F" w:rsidRDefault="00490DE2" w:rsidP="00ED5C8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968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680F" w:rsidRDefault="0089680F" w:rsidP="00D841D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0F" w:rsidRDefault="00490DE2" w:rsidP="00ED5C8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9680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B6A97">
      <w:rPr>
        <w:rStyle w:val="af"/>
        <w:noProof/>
      </w:rPr>
      <w:t>9</w:t>
    </w:r>
    <w:r>
      <w:rPr>
        <w:rStyle w:val="af"/>
      </w:rPr>
      <w:fldChar w:fldCharType="end"/>
    </w:r>
  </w:p>
  <w:p w:rsidR="0089680F" w:rsidRDefault="0089680F" w:rsidP="00D841D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C0" w:rsidRDefault="005E6AC0">
      <w:r>
        <w:separator/>
      </w:r>
    </w:p>
  </w:footnote>
  <w:footnote w:type="continuationSeparator" w:id="1">
    <w:p w:rsidR="005E6AC0" w:rsidRDefault="005E6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320A5F59"/>
    <w:multiLevelType w:val="hybridMultilevel"/>
    <w:tmpl w:val="57EA465E"/>
    <w:lvl w:ilvl="0" w:tplc="AA784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501A93"/>
    <w:multiLevelType w:val="hybridMultilevel"/>
    <w:tmpl w:val="996C61B6"/>
    <w:lvl w:ilvl="0" w:tplc="24C06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E96FEA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3EB"/>
    <w:rsid w:val="00007BA3"/>
    <w:rsid w:val="0001468B"/>
    <w:rsid w:val="000155F4"/>
    <w:rsid w:val="00017C29"/>
    <w:rsid w:val="00024E71"/>
    <w:rsid w:val="00026BAE"/>
    <w:rsid w:val="0003603D"/>
    <w:rsid w:val="00045575"/>
    <w:rsid w:val="00054354"/>
    <w:rsid w:val="0007086A"/>
    <w:rsid w:val="000861FC"/>
    <w:rsid w:val="00087B78"/>
    <w:rsid w:val="00095E98"/>
    <w:rsid w:val="000F3696"/>
    <w:rsid w:val="00104E97"/>
    <w:rsid w:val="00110719"/>
    <w:rsid w:val="00137426"/>
    <w:rsid w:val="001408B4"/>
    <w:rsid w:val="00152D72"/>
    <w:rsid w:val="0016716A"/>
    <w:rsid w:val="001702B2"/>
    <w:rsid w:val="00170904"/>
    <w:rsid w:val="001725C8"/>
    <w:rsid w:val="001841AA"/>
    <w:rsid w:val="00192DA6"/>
    <w:rsid w:val="00194EF6"/>
    <w:rsid w:val="001B1D8A"/>
    <w:rsid w:val="001B6A97"/>
    <w:rsid w:val="001B7471"/>
    <w:rsid w:val="001C00A9"/>
    <w:rsid w:val="001C736B"/>
    <w:rsid w:val="001E3545"/>
    <w:rsid w:val="001E5DAB"/>
    <w:rsid w:val="001F043F"/>
    <w:rsid w:val="001F4B49"/>
    <w:rsid w:val="0024751C"/>
    <w:rsid w:val="00275572"/>
    <w:rsid w:val="00275A29"/>
    <w:rsid w:val="00276031"/>
    <w:rsid w:val="00284FE8"/>
    <w:rsid w:val="00293D1C"/>
    <w:rsid w:val="002C03EB"/>
    <w:rsid w:val="002D427C"/>
    <w:rsid w:val="002E2875"/>
    <w:rsid w:val="002E520C"/>
    <w:rsid w:val="00304034"/>
    <w:rsid w:val="003124C6"/>
    <w:rsid w:val="0032222F"/>
    <w:rsid w:val="0032691A"/>
    <w:rsid w:val="003362DE"/>
    <w:rsid w:val="00344EAF"/>
    <w:rsid w:val="003472A3"/>
    <w:rsid w:val="0038222D"/>
    <w:rsid w:val="003842F6"/>
    <w:rsid w:val="00391419"/>
    <w:rsid w:val="003C0F6B"/>
    <w:rsid w:val="003C2A37"/>
    <w:rsid w:val="003D129E"/>
    <w:rsid w:val="003D5608"/>
    <w:rsid w:val="003F117C"/>
    <w:rsid w:val="003F795B"/>
    <w:rsid w:val="00400D0A"/>
    <w:rsid w:val="004144FB"/>
    <w:rsid w:val="0042329F"/>
    <w:rsid w:val="00426A15"/>
    <w:rsid w:val="004633DF"/>
    <w:rsid w:val="00466DE9"/>
    <w:rsid w:val="004760E7"/>
    <w:rsid w:val="0048055E"/>
    <w:rsid w:val="00482F4E"/>
    <w:rsid w:val="00484437"/>
    <w:rsid w:val="0048548C"/>
    <w:rsid w:val="00490DE2"/>
    <w:rsid w:val="004B7EB4"/>
    <w:rsid w:val="004C01D3"/>
    <w:rsid w:val="004E2943"/>
    <w:rsid w:val="004F4A4B"/>
    <w:rsid w:val="0050195C"/>
    <w:rsid w:val="00525A78"/>
    <w:rsid w:val="005265AF"/>
    <w:rsid w:val="005311BF"/>
    <w:rsid w:val="00535310"/>
    <w:rsid w:val="005428B0"/>
    <w:rsid w:val="00566811"/>
    <w:rsid w:val="0058382C"/>
    <w:rsid w:val="005A03F8"/>
    <w:rsid w:val="005A2075"/>
    <w:rsid w:val="005B1044"/>
    <w:rsid w:val="005C6D1B"/>
    <w:rsid w:val="005D326A"/>
    <w:rsid w:val="005D6FF4"/>
    <w:rsid w:val="005E6AC0"/>
    <w:rsid w:val="005E7F51"/>
    <w:rsid w:val="005F55BD"/>
    <w:rsid w:val="00601AC9"/>
    <w:rsid w:val="00604919"/>
    <w:rsid w:val="0061205F"/>
    <w:rsid w:val="0062786A"/>
    <w:rsid w:val="006403AD"/>
    <w:rsid w:val="006421C8"/>
    <w:rsid w:val="00643D85"/>
    <w:rsid w:val="006521EC"/>
    <w:rsid w:val="0065583D"/>
    <w:rsid w:val="006A033E"/>
    <w:rsid w:val="006B14C7"/>
    <w:rsid w:val="006D0187"/>
    <w:rsid w:val="006D7E52"/>
    <w:rsid w:val="006F44F9"/>
    <w:rsid w:val="006F4E95"/>
    <w:rsid w:val="007100E7"/>
    <w:rsid w:val="00762A9E"/>
    <w:rsid w:val="00765035"/>
    <w:rsid w:val="00766532"/>
    <w:rsid w:val="00766A5C"/>
    <w:rsid w:val="00766B3B"/>
    <w:rsid w:val="00780062"/>
    <w:rsid w:val="00784270"/>
    <w:rsid w:val="007876FB"/>
    <w:rsid w:val="00790216"/>
    <w:rsid w:val="007975EE"/>
    <w:rsid w:val="00797C7B"/>
    <w:rsid w:val="007A1E33"/>
    <w:rsid w:val="007A3B01"/>
    <w:rsid w:val="007A4136"/>
    <w:rsid w:val="007B5888"/>
    <w:rsid w:val="007C37B8"/>
    <w:rsid w:val="007D5A59"/>
    <w:rsid w:val="007E3CD3"/>
    <w:rsid w:val="007F0281"/>
    <w:rsid w:val="007F239E"/>
    <w:rsid w:val="007F3F14"/>
    <w:rsid w:val="007F6E6C"/>
    <w:rsid w:val="00802CB2"/>
    <w:rsid w:val="0080382A"/>
    <w:rsid w:val="008055F3"/>
    <w:rsid w:val="00830C41"/>
    <w:rsid w:val="0084384C"/>
    <w:rsid w:val="00853835"/>
    <w:rsid w:val="00861F4C"/>
    <w:rsid w:val="008630AF"/>
    <w:rsid w:val="008749DA"/>
    <w:rsid w:val="008934A7"/>
    <w:rsid w:val="0089680F"/>
    <w:rsid w:val="008A2D99"/>
    <w:rsid w:val="008A3DEF"/>
    <w:rsid w:val="008A4CF9"/>
    <w:rsid w:val="008B326A"/>
    <w:rsid w:val="008B6841"/>
    <w:rsid w:val="008B714D"/>
    <w:rsid w:val="008E2D12"/>
    <w:rsid w:val="008F66CF"/>
    <w:rsid w:val="00923025"/>
    <w:rsid w:val="0092691B"/>
    <w:rsid w:val="00930DEF"/>
    <w:rsid w:val="00937840"/>
    <w:rsid w:val="00953A19"/>
    <w:rsid w:val="00957FC8"/>
    <w:rsid w:val="0096506A"/>
    <w:rsid w:val="00965DFB"/>
    <w:rsid w:val="009669B6"/>
    <w:rsid w:val="00977B82"/>
    <w:rsid w:val="0099370E"/>
    <w:rsid w:val="00997875"/>
    <w:rsid w:val="009D71C6"/>
    <w:rsid w:val="009E70CA"/>
    <w:rsid w:val="009F2FE7"/>
    <w:rsid w:val="00A01677"/>
    <w:rsid w:val="00A054B3"/>
    <w:rsid w:val="00A14F2D"/>
    <w:rsid w:val="00A24E35"/>
    <w:rsid w:val="00A555BF"/>
    <w:rsid w:val="00A65770"/>
    <w:rsid w:val="00A94018"/>
    <w:rsid w:val="00A94F8A"/>
    <w:rsid w:val="00AA2358"/>
    <w:rsid w:val="00AB1B3D"/>
    <w:rsid w:val="00AB2C74"/>
    <w:rsid w:val="00AB4115"/>
    <w:rsid w:val="00AB73B8"/>
    <w:rsid w:val="00AC0B75"/>
    <w:rsid w:val="00AC79C5"/>
    <w:rsid w:val="00AE43CF"/>
    <w:rsid w:val="00AF2AFC"/>
    <w:rsid w:val="00B00D8F"/>
    <w:rsid w:val="00B04FC5"/>
    <w:rsid w:val="00B07235"/>
    <w:rsid w:val="00B07C6A"/>
    <w:rsid w:val="00B100F9"/>
    <w:rsid w:val="00B1208F"/>
    <w:rsid w:val="00B25A0E"/>
    <w:rsid w:val="00B2667A"/>
    <w:rsid w:val="00B31051"/>
    <w:rsid w:val="00B37927"/>
    <w:rsid w:val="00B50D27"/>
    <w:rsid w:val="00B62A78"/>
    <w:rsid w:val="00B653E3"/>
    <w:rsid w:val="00B65E4F"/>
    <w:rsid w:val="00B71BF3"/>
    <w:rsid w:val="00B7588A"/>
    <w:rsid w:val="00B80CE8"/>
    <w:rsid w:val="00B83813"/>
    <w:rsid w:val="00B92F8C"/>
    <w:rsid w:val="00BA00E9"/>
    <w:rsid w:val="00BA1BAB"/>
    <w:rsid w:val="00BB503A"/>
    <w:rsid w:val="00BE6E6A"/>
    <w:rsid w:val="00C00A58"/>
    <w:rsid w:val="00C17F47"/>
    <w:rsid w:val="00C24FDF"/>
    <w:rsid w:val="00C4731C"/>
    <w:rsid w:val="00C47A34"/>
    <w:rsid w:val="00C47B09"/>
    <w:rsid w:val="00C862FA"/>
    <w:rsid w:val="00CA16D7"/>
    <w:rsid w:val="00CA2E12"/>
    <w:rsid w:val="00CA6F8C"/>
    <w:rsid w:val="00CB02E3"/>
    <w:rsid w:val="00CB4691"/>
    <w:rsid w:val="00CC25EF"/>
    <w:rsid w:val="00CC7285"/>
    <w:rsid w:val="00CD06A8"/>
    <w:rsid w:val="00CD66DE"/>
    <w:rsid w:val="00D12236"/>
    <w:rsid w:val="00D4379E"/>
    <w:rsid w:val="00D47958"/>
    <w:rsid w:val="00D54FCE"/>
    <w:rsid w:val="00D65E6E"/>
    <w:rsid w:val="00D66E6A"/>
    <w:rsid w:val="00D73FD1"/>
    <w:rsid w:val="00D841DE"/>
    <w:rsid w:val="00D85BC3"/>
    <w:rsid w:val="00D93CB1"/>
    <w:rsid w:val="00D9486D"/>
    <w:rsid w:val="00D950D7"/>
    <w:rsid w:val="00DA6FBA"/>
    <w:rsid w:val="00DB7E4B"/>
    <w:rsid w:val="00DC0B0A"/>
    <w:rsid w:val="00DC4D28"/>
    <w:rsid w:val="00DD4888"/>
    <w:rsid w:val="00DD49F0"/>
    <w:rsid w:val="00DF1AAE"/>
    <w:rsid w:val="00DF25CD"/>
    <w:rsid w:val="00DF3BC8"/>
    <w:rsid w:val="00E03E2F"/>
    <w:rsid w:val="00E459C6"/>
    <w:rsid w:val="00E515E0"/>
    <w:rsid w:val="00E5167C"/>
    <w:rsid w:val="00E53F5B"/>
    <w:rsid w:val="00E670A1"/>
    <w:rsid w:val="00E71B0A"/>
    <w:rsid w:val="00E863ED"/>
    <w:rsid w:val="00EB6FF1"/>
    <w:rsid w:val="00EB797A"/>
    <w:rsid w:val="00EC459A"/>
    <w:rsid w:val="00ED5C86"/>
    <w:rsid w:val="00EF788F"/>
    <w:rsid w:val="00F06A38"/>
    <w:rsid w:val="00F1266C"/>
    <w:rsid w:val="00F16751"/>
    <w:rsid w:val="00F17822"/>
    <w:rsid w:val="00F22959"/>
    <w:rsid w:val="00F3657B"/>
    <w:rsid w:val="00F374C1"/>
    <w:rsid w:val="00F47EA6"/>
    <w:rsid w:val="00F6182D"/>
    <w:rsid w:val="00F65685"/>
    <w:rsid w:val="00F7123A"/>
    <w:rsid w:val="00F80535"/>
    <w:rsid w:val="00F83853"/>
    <w:rsid w:val="00F860AF"/>
    <w:rsid w:val="00F9118B"/>
    <w:rsid w:val="00FD1787"/>
    <w:rsid w:val="00FD18C8"/>
    <w:rsid w:val="00FD2F7E"/>
    <w:rsid w:val="00FD6884"/>
    <w:rsid w:val="00FE6853"/>
    <w:rsid w:val="00FF4C04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B"/>
  </w:style>
  <w:style w:type="paragraph" w:styleId="1">
    <w:name w:val="heading 1"/>
    <w:basedOn w:val="a"/>
    <w:next w:val="a"/>
    <w:link w:val="10"/>
    <w:uiPriority w:val="9"/>
    <w:qFormat/>
    <w:rsid w:val="002E287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/>
    </w:rPr>
  </w:style>
  <w:style w:type="paragraph" w:styleId="2">
    <w:name w:val="heading 2"/>
    <w:aliases w:val=" Знак6"/>
    <w:basedOn w:val="a"/>
    <w:next w:val="a"/>
    <w:link w:val="20"/>
    <w:qFormat/>
    <w:rsid w:val="00EF788F"/>
    <w:pPr>
      <w:keepNext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9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7C7B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aliases w:val=" Знак6 Знак"/>
    <w:link w:val="2"/>
    <w:rsid w:val="00EF788F"/>
    <w:rPr>
      <w:sz w:val="28"/>
      <w:szCs w:val="24"/>
      <w:lang w:val="ru-RU" w:eastAsia="ru-RU" w:bidi="ar-SA"/>
    </w:rPr>
  </w:style>
  <w:style w:type="paragraph" w:styleId="a3">
    <w:name w:val="List"/>
    <w:basedOn w:val="a"/>
    <w:semiHidden/>
    <w:unhideWhenUsed/>
    <w:rsid w:val="007975EE"/>
    <w:pPr>
      <w:ind w:left="283" w:hanging="283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7975EE"/>
    <w:pPr>
      <w:spacing w:after="120"/>
    </w:pPr>
    <w:rPr>
      <w:sz w:val="24"/>
      <w:szCs w:val="24"/>
      <w:lang/>
    </w:rPr>
  </w:style>
  <w:style w:type="character" w:customStyle="1" w:styleId="a5">
    <w:name w:val="Основной текст Знак"/>
    <w:link w:val="a4"/>
    <w:semiHidden/>
    <w:rsid w:val="007975EE"/>
    <w:rPr>
      <w:sz w:val="24"/>
      <w:szCs w:val="24"/>
    </w:rPr>
  </w:style>
  <w:style w:type="paragraph" w:styleId="21">
    <w:name w:val="List Continue 2"/>
    <w:basedOn w:val="a"/>
    <w:unhideWhenUsed/>
    <w:rsid w:val="007975EE"/>
    <w:pPr>
      <w:widowControl w:val="0"/>
      <w:autoSpaceDE w:val="0"/>
      <w:autoSpaceDN w:val="0"/>
      <w:adjustRightInd w:val="0"/>
      <w:spacing w:after="120"/>
      <w:ind w:left="566"/>
    </w:pPr>
    <w:rPr>
      <w:sz w:val="28"/>
      <w:szCs w:val="28"/>
    </w:rPr>
  </w:style>
  <w:style w:type="paragraph" w:customStyle="1" w:styleId="Normal1">
    <w:name w:val="Normal1"/>
    <w:rsid w:val="007975EE"/>
    <w:pPr>
      <w:widowControl w:val="0"/>
      <w:snapToGrid w:val="0"/>
    </w:pPr>
  </w:style>
  <w:style w:type="table" w:styleId="a6">
    <w:name w:val="Table Grid"/>
    <w:basedOn w:val="a1"/>
    <w:rsid w:val="0079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7975E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AB4115"/>
    <w:pPr>
      <w:spacing w:after="120"/>
      <w:ind w:left="283"/>
    </w:pPr>
    <w:rPr>
      <w:sz w:val="24"/>
      <w:szCs w:val="24"/>
      <w:lang/>
    </w:rPr>
  </w:style>
  <w:style w:type="character" w:customStyle="1" w:styleId="a8">
    <w:name w:val="Основной текст с отступом Знак"/>
    <w:link w:val="a7"/>
    <w:rsid w:val="00AB4115"/>
    <w:rPr>
      <w:sz w:val="24"/>
      <w:szCs w:val="24"/>
    </w:rPr>
  </w:style>
  <w:style w:type="paragraph" w:styleId="a9">
    <w:name w:val="No Spacing"/>
    <w:uiPriority w:val="1"/>
    <w:qFormat/>
    <w:rsid w:val="006D0187"/>
  </w:style>
  <w:style w:type="paragraph" w:styleId="aa">
    <w:name w:val="Block Text"/>
    <w:basedOn w:val="a"/>
    <w:uiPriority w:val="99"/>
    <w:rsid w:val="00DD49F0"/>
    <w:pPr>
      <w:ind w:left="1134" w:right="1132"/>
      <w:jc w:val="center"/>
    </w:pPr>
    <w:rPr>
      <w:b/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304034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304034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304034"/>
    <w:pPr>
      <w:widowControl w:val="0"/>
      <w:spacing w:line="360" w:lineRule="auto"/>
      <w:ind w:firstLine="709"/>
      <w:jc w:val="both"/>
    </w:pPr>
    <w:rPr>
      <w:sz w:val="28"/>
    </w:rPr>
  </w:style>
  <w:style w:type="paragraph" w:styleId="ab">
    <w:name w:val="Normal (Web)"/>
    <w:basedOn w:val="a"/>
    <w:uiPriority w:val="99"/>
    <w:rsid w:val="00304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3D129E"/>
    <w:rPr>
      <w:b/>
      <w:bCs/>
    </w:rPr>
  </w:style>
  <w:style w:type="paragraph" w:customStyle="1" w:styleId="ConsTitle">
    <w:name w:val="ConsTitle"/>
    <w:rsid w:val="002E2875"/>
    <w:pPr>
      <w:widowControl w:val="0"/>
    </w:pPr>
    <w:rPr>
      <w:rFonts w:ascii="Arial" w:hAnsi="Arial"/>
      <w:b/>
      <w:sz w:val="16"/>
    </w:rPr>
  </w:style>
  <w:style w:type="character" w:customStyle="1" w:styleId="10">
    <w:name w:val="Заголовок 1 Знак"/>
    <w:link w:val="1"/>
    <w:uiPriority w:val="9"/>
    <w:rsid w:val="002E2875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rsid w:val="007A4136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7A4136"/>
  </w:style>
  <w:style w:type="paragraph" w:customStyle="1" w:styleId="ad">
    <w:name w:val="Об"/>
    <w:rsid w:val="005311BF"/>
    <w:pPr>
      <w:widowControl w:val="0"/>
    </w:pPr>
    <w:rPr>
      <w:rFonts w:eastAsia="Calibri"/>
    </w:rPr>
  </w:style>
  <w:style w:type="paragraph" w:styleId="22">
    <w:name w:val="Body Text Indent 2"/>
    <w:basedOn w:val="a"/>
    <w:rsid w:val="005311BF"/>
    <w:pPr>
      <w:spacing w:after="120" w:line="480" w:lineRule="auto"/>
      <w:ind w:left="283"/>
    </w:pPr>
    <w:rPr>
      <w:sz w:val="24"/>
      <w:szCs w:val="24"/>
    </w:rPr>
  </w:style>
  <w:style w:type="paragraph" w:customStyle="1" w:styleId="constitle0">
    <w:name w:val="constitle"/>
    <w:basedOn w:val="a"/>
    <w:rsid w:val="0084384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D841D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841DE"/>
  </w:style>
  <w:style w:type="paragraph" w:styleId="af0">
    <w:name w:val="header"/>
    <w:basedOn w:val="a"/>
    <w:link w:val="af1"/>
    <w:uiPriority w:val="99"/>
    <w:unhideWhenUsed/>
    <w:rsid w:val="007D5A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5A59"/>
  </w:style>
  <w:style w:type="character" w:styleId="af2">
    <w:name w:val="Hyperlink"/>
    <w:uiPriority w:val="99"/>
    <w:semiHidden/>
    <w:unhideWhenUsed/>
    <w:rsid w:val="00B31051"/>
    <w:rPr>
      <w:color w:val="0000FF"/>
      <w:u w:val="single"/>
    </w:rPr>
  </w:style>
  <w:style w:type="character" w:customStyle="1" w:styleId="fio2">
    <w:name w:val="fio2"/>
    <w:basedOn w:val="a0"/>
    <w:rsid w:val="00B31051"/>
  </w:style>
  <w:style w:type="character" w:customStyle="1" w:styleId="nomer2">
    <w:name w:val="nomer2"/>
    <w:basedOn w:val="a0"/>
    <w:rsid w:val="00B31051"/>
  </w:style>
  <w:style w:type="character" w:customStyle="1" w:styleId="fio1">
    <w:name w:val="fio1"/>
    <w:basedOn w:val="a0"/>
    <w:rsid w:val="00B31051"/>
  </w:style>
  <w:style w:type="character" w:customStyle="1" w:styleId="address2">
    <w:name w:val="address2"/>
    <w:basedOn w:val="a0"/>
    <w:rsid w:val="00B31051"/>
  </w:style>
  <w:style w:type="paragraph" w:styleId="af3">
    <w:name w:val="Balloon Text"/>
    <w:basedOn w:val="a"/>
    <w:link w:val="af4"/>
    <w:uiPriority w:val="99"/>
    <w:semiHidden/>
    <w:unhideWhenUsed/>
    <w:rsid w:val="00F1782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F17822"/>
    <w:rPr>
      <w:rFonts w:ascii="Segoe UI" w:hAnsi="Segoe UI" w:cs="Segoe UI"/>
      <w:sz w:val="18"/>
      <w:szCs w:val="18"/>
    </w:rPr>
  </w:style>
  <w:style w:type="paragraph" w:customStyle="1" w:styleId="11">
    <w:name w:val="заголовок 1"/>
    <w:basedOn w:val="a"/>
    <w:next w:val="a"/>
    <w:rsid w:val="005D6FF4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23">
    <w:name w:val="Основной текст (2)_"/>
    <w:link w:val="24"/>
    <w:rsid w:val="004E2943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E2943"/>
    <w:pPr>
      <w:widowControl w:val="0"/>
      <w:shd w:val="clear" w:color="auto" w:fill="FFFFFF"/>
      <w:spacing w:after="300" w:line="314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fanasy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1826</Words>
  <Characters>13536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15332</CharactersWithSpaces>
  <SharedDoc>false</SharedDoc>
  <HLinks>
    <vt:vector size="6" baseType="variant"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http://www.afanasy.ru/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_</dc:creator>
  <cp:keywords/>
  <cp:lastModifiedBy>Admin</cp:lastModifiedBy>
  <cp:revision>8</cp:revision>
  <cp:lastPrinted>2017-10-09T10:17:00Z</cp:lastPrinted>
  <dcterms:created xsi:type="dcterms:W3CDTF">2017-10-08T09:30:00Z</dcterms:created>
  <dcterms:modified xsi:type="dcterms:W3CDTF">2017-10-30T08:51:00Z</dcterms:modified>
</cp:coreProperties>
</file>