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1D35B7" w:rsidRPr="00E16EE2" w:rsidTr="006D7611">
        <w:tc>
          <w:tcPr>
            <w:tcW w:w="9354" w:type="dxa"/>
          </w:tcPr>
          <w:p w:rsidR="00E269C7" w:rsidRDefault="001D35B7" w:rsidP="00E269C7">
            <w:pPr>
              <w:ind w:left="142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E16EE2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</w:p>
          <w:p w:rsidR="001D35B7" w:rsidRPr="00E16EE2" w:rsidRDefault="00DC573A" w:rsidP="00E269C7">
            <w:pPr>
              <w:ind w:left="142"/>
              <w:jc w:val="center"/>
              <w:rPr>
                <w:b/>
                <w:sz w:val="32"/>
                <w:szCs w:val="32"/>
                <w:lang w:eastAsia="en-US"/>
              </w:rPr>
            </w:pPr>
            <w:r w:rsidRPr="00E16EE2">
              <w:rPr>
                <w:b/>
                <w:bCs/>
                <w:sz w:val="32"/>
                <w:szCs w:val="32"/>
                <w:lang w:eastAsia="en-US"/>
              </w:rPr>
              <w:t>МОСКОВСКОГО РАЙОНА ГОРОДА ТВЕРИ</w:t>
            </w:r>
          </w:p>
        </w:tc>
      </w:tr>
    </w:tbl>
    <w:p w:rsidR="001D35B7" w:rsidRPr="00E16EE2" w:rsidRDefault="001D35B7" w:rsidP="001D35B7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E16EE2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1D35B7" w:rsidRPr="00E16EE2" w:rsidTr="006D7611">
        <w:tc>
          <w:tcPr>
            <w:tcW w:w="3427" w:type="dxa"/>
            <w:vAlign w:val="bottom"/>
          </w:tcPr>
          <w:p w:rsidR="001D35B7" w:rsidRPr="00E16EE2" w:rsidRDefault="00B13CE7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1D35B7" w:rsidRPr="00E16EE2">
              <w:rPr>
                <w:sz w:val="28"/>
                <w:szCs w:val="28"/>
                <w:lang w:eastAsia="en-US"/>
              </w:rPr>
              <w:t xml:space="preserve"> сентября 2021 года</w:t>
            </w:r>
          </w:p>
        </w:tc>
        <w:tc>
          <w:tcPr>
            <w:tcW w:w="3194" w:type="dxa"/>
            <w:vAlign w:val="bottom"/>
          </w:tcPr>
          <w:p w:rsidR="001D35B7" w:rsidRPr="00E16EE2" w:rsidRDefault="001D35B7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D35B7" w:rsidRPr="00E16EE2" w:rsidRDefault="001D35B7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E16EE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1D35B7" w:rsidRPr="00E16EE2" w:rsidRDefault="00EE6CCB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15/195-5</w:t>
            </w:r>
          </w:p>
        </w:tc>
      </w:tr>
      <w:tr w:rsidR="001D35B7" w:rsidRPr="00E16EE2" w:rsidTr="006D7611">
        <w:tc>
          <w:tcPr>
            <w:tcW w:w="3427" w:type="dxa"/>
            <w:vAlign w:val="bottom"/>
          </w:tcPr>
          <w:p w:rsidR="001D35B7" w:rsidRPr="00E16EE2" w:rsidRDefault="001D35B7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D35B7" w:rsidRDefault="00DC573A" w:rsidP="006D7611">
            <w:pPr>
              <w:jc w:val="center"/>
              <w:rPr>
                <w:lang w:eastAsia="en-US"/>
              </w:rPr>
            </w:pPr>
            <w:r w:rsidRPr="00E16EE2">
              <w:rPr>
                <w:lang w:eastAsia="en-US"/>
              </w:rPr>
              <w:t>г.Тверь</w:t>
            </w:r>
          </w:p>
          <w:p w:rsidR="00EE6CCB" w:rsidRPr="00E16EE2" w:rsidRDefault="00EE6CCB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D35B7" w:rsidRPr="00E16EE2" w:rsidRDefault="001D35B7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1D35B7" w:rsidRPr="00E16EE2" w:rsidRDefault="001D35B7" w:rsidP="006D7611">
            <w:pPr>
              <w:jc w:val="center"/>
              <w:rPr>
                <w:lang w:eastAsia="en-US"/>
              </w:rPr>
            </w:pPr>
          </w:p>
        </w:tc>
      </w:tr>
    </w:tbl>
    <w:p w:rsidR="00F017C2" w:rsidRDefault="00F017C2" w:rsidP="00E269C7">
      <w:pPr>
        <w:jc w:val="center"/>
        <w:rPr>
          <w:b/>
          <w:sz w:val="28"/>
          <w:szCs w:val="28"/>
        </w:rPr>
      </w:pPr>
      <w:r w:rsidRPr="00E16EE2">
        <w:rPr>
          <w:b/>
          <w:sz w:val="28"/>
          <w:szCs w:val="28"/>
        </w:rPr>
        <w:t xml:space="preserve">О результатах использования территориальной избирательной комиссией избирательных бюллетеней по </w:t>
      </w:r>
      <w:r w:rsidR="00E269C7">
        <w:rPr>
          <w:b/>
          <w:sz w:val="28"/>
          <w:szCs w:val="28"/>
        </w:rPr>
        <w:t>Центральн</w:t>
      </w:r>
      <w:r w:rsidR="00DC573A" w:rsidRPr="00E16EE2">
        <w:rPr>
          <w:b/>
          <w:sz w:val="28"/>
          <w:szCs w:val="28"/>
        </w:rPr>
        <w:t xml:space="preserve">ому </w:t>
      </w:r>
      <w:r w:rsidRPr="00E16EE2">
        <w:rPr>
          <w:b/>
          <w:sz w:val="28"/>
          <w:szCs w:val="28"/>
        </w:rPr>
        <w:t>одномандатному избирательному округу №</w:t>
      </w:r>
      <w:r w:rsidR="00DC573A" w:rsidRPr="00E16EE2">
        <w:rPr>
          <w:b/>
          <w:sz w:val="28"/>
          <w:szCs w:val="28"/>
        </w:rPr>
        <w:t xml:space="preserve"> </w:t>
      </w:r>
      <w:r w:rsidR="00E269C7">
        <w:rPr>
          <w:b/>
          <w:sz w:val="28"/>
          <w:szCs w:val="28"/>
        </w:rPr>
        <w:t>3</w:t>
      </w:r>
      <w:r w:rsidRPr="00E16EE2">
        <w:rPr>
          <w:b/>
          <w:sz w:val="28"/>
          <w:szCs w:val="28"/>
        </w:rPr>
        <w:t xml:space="preserve"> на выборах депутатов Законодательного Собрания Тверской области седьмого созыва </w:t>
      </w:r>
      <w:r w:rsidRPr="00E16EE2">
        <w:rPr>
          <w:b/>
          <w:sz w:val="28"/>
          <w:szCs w:val="28"/>
        </w:rPr>
        <w:br/>
        <w:t>19 сентября 2021 года</w:t>
      </w:r>
    </w:p>
    <w:p w:rsidR="00E269C7" w:rsidRPr="00E269C7" w:rsidRDefault="00E269C7" w:rsidP="00E269C7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F017C2" w:rsidRPr="00E16EE2" w:rsidRDefault="00F017C2" w:rsidP="00E269C7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E16EE2">
        <w:rPr>
          <w:sz w:val="28"/>
          <w:szCs w:val="28"/>
        </w:rPr>
        <w:t xml:space="preserve">Проанализировав результаты использования избирательных бюллетеней по </w:t>
      </w:r>
      <w:r w:rsidR="00E269C7">
        <w:rPr>
          <w:sz w:val="28"/>
          <w:szCs w:val="28"/>
        </w:rPr>
        <w:t>Центральн</w:t>
      </w:r>
      <w:r w:rsidR="00DC573A" w:rsidRPr="00E16EE2">
        <w:rPr>
          <w:sz w:val="28"/>
          <w:szCs w:val="28"/>
        </w:rPr>
        <w:t>ому</w:t>
      </w:r>
      <w:r w:rsidRPr="00E16EE2">
        <w:rPr>
          <w:sz w:val="28"/>
          <w:szCs w:val="28"/>
        </w:rPr>
        <w:t xml:space="preserve"> одномандатному избирательному округу №</w:t>
      </w:r>
      <w:r w:rsidR="00E269C7">
        <w:rPr>
          <w:sz w:val="28"/>
          <w:szCs w:val="28"/>
        </w:rPr>
        <w:t xml:space="preserve"> 3</w:t>
      </w:r>
      <w:r w:rsidRPr="00E16EE2">
        <w:rPr>
          <w:sz w:val="28"/>
          <w:szCs w:val="28"/>
        </w:rPr>
        <w:t xml:space="preserve"> на выборах депутатов Законодательного Собрания Тверской области седьмого созыва 19 сентября 2021 года территориальная избирательная комиссия </w:t>
      </w:r>
      <w:r w:rsidR="00DC573A" w:rsidRPr="00E16EE2">
        <w:rPr>
          <w:sz w:val="28"/>
          <w:szCs w:val="28"/>
        </w:rPr>
        <w:t xml:space="preserve">Московского </w:t>
      </w:r>
      <w:r w:rsidRPr="00E16EE2">
        <w:rPr>
          <w:sz w:val="28"/>
          <w:szCs w:val="28"/>
        </w:rPr>
        <w:t>района</w:t>
      </w:r>
      <w:r w:rsidR="005A4265">
        <w:rPr>
          <w:sz w:val="28"/>
          <w:szCs w:val="28"/>
        </w:rPr>
        <w:t xml:space="preserve"> города Твери </w:t>
      </w:r>
      <w:r w:rsidRPr="00E16EE2">
        <w:rPr>
          <w:rFonts w:eastAsia="Calibri"/>
          <w:sz w:val="28"/>
          <w:szCs w:val="28"/>
          <w:lang w:eastAsia="en-US"/>
        </w:rPr>
        <w:t xml:space="preserve"> </w:t>
      </w:r>
      <w:r w:rsidRPr="00E16EE2">
        <w:rPr>
          <w:sz w:val="28"/>
          <w:szCs w:val="28"/>
        </w:rPr>
        <w:t>установила следующее.</w:t>
      </w:r>
    </w:p>
    <w:p w:rsidR="00F017C2" w:rsidRPr="00E16EE2" w:rsidRDefault="00F017C2" w:rsidP="00F017C2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E16EE2">
        <w:rPr>
          <w:sz w:val="28"/>
          <w:szCs w:val="28"/>
        </w:rPr>
        <w:t>Расхождений в суммарных данных между количеством переданных в нижестоящие избирательные комиссии, погашенных избирательных бюллетеней в территориальной и участковых избирательных комиссиях не выявлено.</w:t>
      </w:r>
    </w:p>
    <w:p w:rsidR="00F017C2" w:rsidRPr="00E16EE2" w:rsidRDefault="00F017C2" w:rsidP="00F017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16EE2">
        <w:rPr>
          <w:sz w:val="28"/>
          <w:szCs w:val="28"/>
        </w:rPr>
        <w:t xml:space="preserve">На основании вышеизложенного, статьи 21 Избирательного кодекса Тверской области от 07.04.2003 № 20-ЗО, территориальная избирательная комиссия  </w:t>
      </w:r>
      <w:r w:rsidR="00DC573A" w:rsidRPr="00E16EE2">
        <w:rPr>
          <w:sz w:val="28"/>
          <w:szCs w:val="28"/>
        </w:rPr>
        <w:t xml:space="preserve">Московского </w:t>
      </w:r>
      <w:r w:rsidRPr="00E16EE2">
        <w:rPr>
          <w:sz w:val="28"/>
          <w:szCs w:val="28"/>
        </w:rPr>
        <w:t xml:space="preserve">  района</w:t>
      </w:r>
      <w:r w:rsidRPr="00E16EE2">
        <w:rPr>
          <w:rFonts w:eastAsia="Calibri"/>
          <w:sz w:val="28"/>
          <w:szCs w:val="28"/>
          <w:lang w:eastAsia="en-US"/>
        </w:rPr>
        <w:t xml:space="preserve">  </w:t>
      </w:r>
      <w:r w:rsidR="00232285">
        <w:rPr>
          <w:sz w:val="28"/>
          <w:szCs w:val="28"/>
        </w:rPr>
        <w:t xml:space="preserve">города Твери </w:t>
      </w:r>
      <w:r w:rsidRPr="00E16EE2">
        <w:rPr>
          <w:b/>
          <w:spacing w:val="30"/>
          <w:sz w:val="28"/>
          <w:szCs w:val="28"/>
        </w:rPr>
        <w:t>постановляет</w:t>
      </w:r>
      <w:r w:rsidRPr="00E16EE2">
        <w:rPr>
          <w:sz w:val="28"/>
          <w:szCs w:val="28"/>
        </w:rPr>
        <w:t>:</w:t>
      </w:r>
    </w:p>
    <w:p w:rsidR="00F017C2" w:rsidRPr="00E16EE2" w:rsidRDefault="00F017C2" w:rsidP="00F017C2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16EE2">
        <w:rPr>
          <w:sz w:val="28"/>
          <w:szCs w:val="28"/>
        </w:rPr>
        <w:t xml:space="preserve">Утвердить отчет о результатах использования избирательных бюллетеней по </w:t>
      </w:r>
      <w:r w:rsidR="002C1754">
        <w:rPr>
          <w:sz w:val="28"/>
          <w:szCs w:val="28"/>
        </w:rPr>
        <w:t>Центральн</w:t>
      </w:r>
      <w:r w:rsidR="00DC573A" w:rsidRPr="00E16EE2">
        <w:rPr>
          <w:sz w:val="28"/>
          <w:szCs w:val="28"/>
        </w:rPr>
        <w:t>ому</w:t>
      </w:r>
      <w:r w:rsidRPr="00E16EE2">
        <w:rPr>
          <w:sz w:val="28"/>
          <w:szCs w:val="28"/>
        </w:rPr>
        <w:t xml:space="preserve"> одномандатному избирательному округу №</w:t>
      </w:r>
      <w:r w:rsidR="00DC573A" w:rsidRPr="00E16EE2">
        <w:rPr>
          <w:sz w:val="28"/>
          <w:szCs w:val="28"/>
        </w:rPr>
        <w:t xml:space="preserve"> </w:t>
      </w:r>
      <w:r w:rsidR="00E269C7">
        <w:rPr>
          <w:sz w:val="28"/>
          <w:szCs w:val="28"/>
        </w:rPr>
        <w:t>3</w:t>
      </w:r>
      <w:r w:rsidRPr="00E16EE2">
        <w:rPr>
          <w:sz w:val="28"/>
          <w:szCs w:val="28"/>
        </w:rPr>
        <w:t xml:space="preserve"> на выборах депутатов Законодательного Собрания Тверской области седьмого созыва 19 сентября 2021 года (прилагается).</w:t>
      </w:r>
    </w:p>
    <w:p w:rsidR="001D35B7" w:rsidRPr="00E16EE2" w:rsidRDefault="00F017C2" w:rsidP="00E269C7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</w:pPr>
      <w:r w:rsidRPr="00E269C7">
        <w:rPr>
          <w:sz w:val="28"/>
          <w:szCs w:val="28"/>
        </w:rPr>
        <w:t xml:space="preserve">Направить настоящее постановление в избирательную комиссию Тверской области. </w:t>
      </w: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28630F" w:rsidRPr="00E16EE2" w:rsidTr="00251E98">
        <w:tc>
          <w:tcPr>
            <w:tcW w:w="5386" w:type="dxa"/>
            <w:vAlign w:val="center"/>
          </w:tcPr>
          <w:p w:rsidR="0028630F" w:rsidRPr="00E16EE2" w:rsidRDefault="0028630F" w:rsidP="00E269C7">
            <w:pPr>
              <w:ind w:firstLine="34"/>
              <w:jc w:val="center"/>
              <w:rPr>
                <w:sz w:val="28"/>
                <w:szCs w:val="28"/>
              </w:rPr>
            </w:pPr>
            <w:r w:rsidRPr="00E16EE2">
              <w:rPr>
                <w:sz w:val="28"/>
                <w:szCs w:val="28"/>
              </w:rPr>
              <w:t>Председатель</w:t>
            </w:r>
            <w:r w:rsidRPr="00E16EE2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28630F" w:rsidRPr="00E16EE2" w:rsidRDefault="0028630F" w:rsidP="00E269C7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E16EE2">
              <w:rPr>
                <w:sz w:val="28"/>
                <w:szCs w:val="28"/>
              </w:rPr>
              <w:t>О.В. Бабкина</w:t>
            </w:r>
          </w:p>
        </w:tc>
      </w:tr>
      <w:tr w:rsidR="0028630F" w:rsidRPr="00E16EE2" w:rsidTr="00251E98">
        <w:tc>
          <w:tcPr>
            <w:tcW w:w="5386" w:type="dxa"/>
            <w:vAlign w:val="center"/>
          </w:tcPr>
          <w:p w:rsidR="0028630F" w:rsidRPr="00E16EE2" w:rsidRDefault="0028630F" w:rsidP="00251E98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28630F" w:rsidRPr="00E16EE2" w:rsidRDefault="0028630F" w:rsidP="00251E98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28630F" w:rsidRPr="00E16EE2" w:rsidTr="00251E98">
        <w:tc>
          <w:tcPr>
            <w:tcW w:w="5386" w:type="dxa"/>
            <w:vAlign w:val="center"/>
          </w:tcPr>
          <w:p w:rsidR="0028630F" w:rsidRPr="00E16EE2" w:rsidRDefault="0028630F" w:rsidP="00251E98">
            <w:pPr>
              <w:ind w:firstLine="34"/>
              <w:jc w:val="center"/>
              <w:rPr>
                <w:sz w:val="28"/>
                <w:szCs w:val="28"/>
              </w:rPr>
            </w:pPr>
            <w:r w:rsidRPr="00E16EE2">
              <w:rPr>
                <w:sz w:val="28"/>
                <w:szCs w:val="28"/>
              </w:rPr>
              <w:t>Секретарь</w:t>
            </w:r>
            <w:r w:rsidRPr="00E16EE2">
              <w:rPr>
                <w:sz w:val="28"/>
                <w:szCs w:val="28"/>
              </w:rPr>
              <w:br/>
              <w:t>территориальной избирательной комиссии Московского</w:t>
            </w:r>
            <w:r w:rsidRPr="00E16EE2">
              <w:rPr>
                <w:color w:val="FF0000"/>
                <w:sz w:val="28"/>
                <w:szCs w:val="28"/>
              </w:rPr>
              <w:t xml:space="preserve"> </w:t>
            </w:r>
            <w:r w:rsidRPr="00E16EE2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</w:tcPr>
          <w:p w:rsidR="0028630F" w:rsidRPr="00E16EE2" w:rsidRDefault="0028630F" w:rsidP="00251E98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E16EE2">
              <w:rPr>
                <w:sz w:val="28"/>
                <w:szCs w:val="28"/>
              </w:rPr>
              <w:t>Ю.В.  Экилик</w:t>
            </w:r>
          </w:p>
        </w:tc>
      </w:tr>
    </w:tbl>
    <w:p w:rsidR="00F017C2" w:rsidRPr="00E16EE2" w:rsidRDefault="00F017C2" w:rsidP="00F017C2">
      <w:pPr>
        <w:jc w:val="right"/>
        <w:rPr>
          <w:sz w:val="22"/>
          <w:szCs w:val="22"/>
        </w:rPr>
      </w:pPr>
      <w:r w:rsidRPr="00E16EE2">
        <w:rPr>
          <w:sz w:val="22"/>
          <w:szCs w:val="22"/>
        </w:rPr>
        <w:lastRenderedPageBreak/>
        <w:t>АИП06-01б</w:t>
      </w:r>
    </w:p>
    <w:p w:rsidR="00F017C2" w:rsidRPr="00E16EE2" w:rsidRDefault="00F017C2" w:rsidP="00F017C2">
      <w:pPr>
        <w:jc w:val="center"/>
        <w:rPr>
          <w:b/>
          <w:bCs/>
        </w:rPr>
      </w:pPr>
      <w:r w:rsidRPr="00E16EE2">
        <w:rPr>
          <w:b/>
          <w:bCs/>
        </w:rPr>
        <w:t>Выборы депутатов Законодательного Собрания Тверской области седьмого созыва</w:t>
      </w:r>
    </w:p>
    <w:p w:rsidR="00F017C2" w:rsidRPr="00E16EE2" w:rsidRDefault="00F017C2" w:rsidP="00F017C2">
      <w:pPr>
        <w:jc w:val="center"/>
        <w:rPr>
          <w:b/>
          <w:bCs/>
        </w:rPr>
      </w:pPr>
      <w:r w:rsidRPr="00E16EE2">
        <w:rPr>
          <w:b/>
          <w:bCs/>
        </w:rPr>
        <w:t>19 сентября 2021 года</w:t>
      </w:r>
    </w:p>
    <w:p w:rsidR="00F017C2" w:rsidRPr="00E16EE2" w:rsidRDefault="00F017C2" w:rsidP="00F017C2">
      <w:pPr>
        <w:jc w:val="center"/>
        <w:rPr>
          <w:b/>
          <w:bCs/>
        </w:rPr>
      </w:pPr>
    </w:p>
    <w:p w:rsidR="00F017C2" w:rsidRPr="00E16EE2" w:rsidRDefault="00F017C2" w:rsidP="00F017C2">
      <w:pPr>
        <w:spacing w:after="120"/>
        <w:jc w:val="center"/>
        <w:rPr>
          <w:b/>
          <w:bCs/>
          <w:sz w:val="28"/>
          <w:szCs w:val="28"/>
        </w:rPr>
      </w:pPr>
      <w:r w:rsidRPr="00E16EE2">
        <w:rPr>
          <w:b/>
          <w:bCs/>
          <w:sz w:val="28"/>
          <w:szCs w:val="28"/>
        </w:rPr>
        <w:t>территориальная избирательная комиссия города __________ №___</w:t>
      </w:r>
    </w:p>
    <w:p w:rsidR="00F017C2" w:rsidRPr="00E16EE2" w:rsidRDefault="00F017C2" w:rsidP="00F017C2">
      <w:pPr>
        <w:spacing w:after="120"/>
        <w:jc w:val="center"/>
        <w:rPr>
          <w:b/>
          <w:bCs/>
          <w:sz w:val="28"/>
          <w:szCs w:val="28"/>
        </w:rPr>
      </w:pPr>
      <w:r w:rsidRPr="00E16EE2">
        <w:rPr>
          <w:b/>
          <w:bCs/>
          <w:sz w:val="28"/>
          <w:szCs w:val="28"/>
        </w:rPr>
        <w:t>Отчет об использовании бланков бюллетеней по мажоритарному округу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2373"/>
      </w:tblGrid>
      <w:tr w:rsidR="00F017C2" w:rsidRPr="00E16EE2" w:rsidTr="00F017C2">
        <w:tc>
          <w:tcPr>
            <w:tcW w:w="959" w:type="dxa"/>
            <w:vAlign w:val="center"/>
          </w:tcPr>
          <w:p w:rsidR="00F017C2" w:rsidRPr="00E16EE2" w:rsidRDefault="00F017C2" w:rsidP="00F017C2">
            <w:pPr>
              <w:jc w:val="center"/>
              <w:rPr>
                <w:b/>
                <w:bCs/>
                <w:sz w:val="20"/>
                <w:szCs w:val="20"/>
              </w:rPr>
            </w:pPr>
            <w:r w:rsidRPr="00E16EE2">
              <w:rPr>
                <w:b/>
                <w:bCs/>
                <w:sz w:val="20"/>
                <w:szCs w:val="20"/>
              </w:rPr>
              <w:t>Шифр строки</w:t>
            </w:r>
          </w:p>
        </w:tc>
        <w:tc>
          <w:tcPr>
            <w:tcW w:w="6946" w:type="dxa"/>
            <w:vAlign w:val="center"/>
          </w:tcPr>
          <w:p w:rsidR="00F017C2" w:rsidRPr="00E16EE2" w:rsidRDefault="00F017C2" w:rsidP="00F017C2">
            <w:pPr>
              <w:jc w:val="center"/>
              <w:rPr>
                <w:b/>
                <w:bCs/>
                <w:sz w:val="20"/>
                <w:szCs w:val="20"/>
              </w:rPr>
            </w:pPr>
            <w:r w:rsidRPr="00E16EE2">
              <w:rPr>
                <w:b/>
                <w:bCs/>
                <w:sz w:val="20"/>
                <w:szCs w:val="20"/>
              </w:rPr>
              <w:t>Уровень избирательных комиссий и операции с бюллетенями по мажоритарному округу</w:t>
            </w:r>
          </w:p>
        </w:tc>
        <w:tc>
          <w:tcPr>
            <w:tcW w:w="2373" w:type="dxa"/>
            <w:vAlign w:val="center"/>
          </w:tcPr>
          <w:p w:rsidR="00F017C2" w:rsidRPr="00E16EE2" w:rsidRDefault="00F017C2" w:rsidP="00F017C2">
            <w:pPr>
              <w:jc w:val="center"/>
              <w:rPr>
                <w:b/>
                <w:bCs/>
                <w:sz w:val="20"/>
                <w:szCs w:val="20"/>
              </w:rPr>
            </w:pPr>
            <w:r w:rsidRPr="00E16EE2">
              <w:rPr>
                <w:b/>
                <w:bCs/>
                <w:sz w:val="20"/>
                <w:szCs w:val="20"/>
              </w:rPr>
              <w:t>Число</w:t>
            </w:r>
          </w:p>
          <w:p w:rsidR="00F017C2" w:rsidRPr="00E16EE2" w:rsidRDefault="00F017C2" w:rsidP="00F017C2">
            <w:pPr>
              <w:jc w:val="center"/>
              <w:rPr>
                <w:b/>
                <w:bCs/>
                <w:sz w:val="20"/>
                <w:szCs w:val="20"/>
              </w:rPr>
            </w:pPr>
            <w:r w:rsidRPr="00E16EE2">
              <w:rPr>
                <w:b/>
                <w:bCs/>
                <w:sz w:val="20"/>
                <w:szCs w:val="20"/>
              </w:rPr>
              <w:t>бюллетеней по мажоритарному округу</w:t>
            </w: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r w:rsidRPr="00E16EE2">
              <w:t xml:space="preserve"> </w:t>
            </w:r>
          </w:p>
        </w:tc>
        <w:tc>
          <w:tcPr>
            <w:tcW w:w="6946" w:type="dxa"/>
          </w:tcPr>
          <w:p w:rsidR="00F017C2" w:rsidRPr="00E16EE2" w:rsidRDefault="00F017C2" w:rsidP="006D7611"/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получено по актам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К.2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Недостача, обнаруженная при пересчете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К.3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Излишки, обнаруженные при пересчете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К.4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получено фактически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К.5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выдано по актам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К.5.1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всего выдано непосредственно избирателям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К.6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не использовано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К.7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погашено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К.8</w:t>
            </w:r>
          </w:p>
        </w:tc>
        <w:tc>
          <w:tcPr>
            <w:tcW w:w="6946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Утрачено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 xml:space="preserve"> К.9</w:t>
            </w:r>
          </w:p>
        </w:tc>
        <w:tc>
          <w:tcPr>
            <w:tcW w:w="6946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Испорчено при заполнении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 xml:space="preserve"> К.10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возвращено от нижестоящих комиссий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К.11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возвращено в вышестоящие комиссии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К.14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 актам о типографском браке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К.15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направленных избирательными комиссиями избирателям для голосования по почте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r w:rsidRPr="00E16EE2">
              <w:t xml:space="preserve"> </w:t>
            </w:r>
          </w:p>
        </w:tc>
        <w:tc>
          <w:tcPr>
            <w:tcW w:w="6946" w:type="dxa"/>
          </w:tcPr>
          <w:p w:rsidR="00F017C2" w:rsidRPr="00E16EE2" w:rsidRDefault="00F017C2" w:rsidP="006D7611"/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получено по актам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Т.2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Т.3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Т.4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получено фактически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Т.5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выдано по актам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Т.5.1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всего выдано непосредственно избирателям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Т.6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не использовано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Т.7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погашено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Т.8</w:t>
            </w:r>
          </w:p>
        </w:tc>
        <w:tc>
          <w:tcPr>
            <w:tcW w:w="6946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Утрачено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 xml:space="preserve"> Т.9</w:t>
            </w:r>
          </w:p>
        </w:tc>
        <w:tc>
          <w:tcPr>
            <w:tcW w:w="6946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Испорчено при заполнении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 xml:space="preserve"> Т.10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возвращено от нижестоящих комиссий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Т.11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возвращено в вышестоящие комиссии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Т.13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разрешено изготовить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Т.14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 актам о типографском браке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lastRenderedPageBreak/>
              <w:t xml:space="preserve"> </w:t>
            </w:r>
            <w:r w:rsidRPr="00E16EE2">
              <w:rPr>
                <w:lang w:val="en-US"/>
              </w:rPr>
              <w:t>Т.15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направленных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r w:rsidRPr="00E16EE2">
              <w:t xml:space="preserve"> </w:t>
            </w:r>
          </w:p>
        </w:tc>
        <w:tc>
          <w:tcPr>
            <w:tcW w:w="6946" w:type="dxa"/>
          </w:tcPr>
          <w:p w:rsidR="00F017C2" w:rsidRPr="00E16EE2" w:rsidRDefault="00F017C2" w:rsidP="006D7611"/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получено по актам участковыми избирательными комиссиями (учитывается число направленных избирательными комиссиями по почте)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У.1.1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по актам об изготовлении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У.5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выдано участковыми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У.5.1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У.7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погашено участковыми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У.7.1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У.8</w:t>
            </w:r>
          </w:p>
        </w:tc>
        <w:tc>
          <w:tcPr>
            <w:tcW w:w="6946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>Утрачено участковыми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 xml:space="preserve"> У.8.1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У.11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возвращено в вышестоящие комиссии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У.12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Излишки обнаруженные участковыми избирательными комиссиями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У.14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 актам о типографском браке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F017C2" w:rsidRPr="00E16EE2" w:rsidRDefault="00F017C2" w:rsidP="00F017C2">
      <w:pPr>
        <w:pStyle w:val="a9"/>
        <w:tabs>
          <w:tab w:val="clear" w:pos="4153"/>
          <w:tab w:val="clear" w:pos="8306"/>
        </w:tabs>
      </w:pPr>
    </w:p>
    <w:p w:rsidR="00F017C2" w:rsidRPr="00E16EE2" w:rsidRDefault="00F017C2" w:rsidP="00F017C2">
      <w:pPr>
        <w:pStyle w:val="a9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E16EE2">
        <w:rPr>
          <w:b/>
          <w:bCs/>
          <w:sz w:val="28"/>
          <w:szCs w:val="28"/>
        </w:rPr>
        <w:t>Нижестоящие комиссий с нарушениями в контрольных соотношениях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134"/>
        <w:gridCol w:w="3061"/>
        <w:gridCol w:w="2977"/>
        <w:gridCol w:w="1559"/>
      </w:tblGrid>
      <w:tr w:rsidR="00F017C2" w:rsidTr="00F017C2">
        <w:tc>
          <w:tcPr>
            <w:tcW w:w="1531" w:type="dxa"/>
            <w:vAlign w:val="center"/>
          </w:tcPr>
          <w:p w:rsidR="00F017C2" w:rsidRPr="00E16EE2" w:rsidRDefault="00F017C2" w:rsidP="00F017C2">
            <w:pPr>
              <w:pStyle w:val="a9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E16EE2">
              <w:rPr>
                <w:b/>
                <w:bCs/>
              </w:rPr>
              <w:t>Код Субъекта РФ</w:t>
            </w:r>
          </w:p>
        </w:tc>
        <w:tc>
          <w:tcPr>
            <w:tcW w:w="1134" w:type="dxa"/>
          </w:tcPr>
          <w:p w:rsidR="00F017C2" w:rsidRPr="00E16EE2" w:rsidRDefault="00F017C2" w:rsidP="006D7611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 w:rsidRPr="00E16EE2">
              <w:rPr>
                <w:b/>
                <w:bCs/>
                <w:lang w:val="en-US"/>
              </w:rPr>
              <w:t>Номер комиссии</w:t>
            </w:r>
          </w:p>
        </w:tc>
        <w:tc>
          <w:tcPr>
            <w:tcW w:w="3061" w:type="dxa"/>
          </w:tcPr>
          <w:p w:rsidR="00F017C2" w:rsidRPr="00E16EE2" w:rsidRDefault="00F017C2" w:rsidP="006D7611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 w:rsidRPr="00E16EE2">
              <w:rPr>
                <w:b/>
                <w:bCs/>
                <w:lang w:val="en-US"/>
              </w:rPr>
              <w:t>Наименование комиссии</w:t>
            </w:r>
          </w:p>
        </w:tc>
        <w:tc>
          <w:tcPr>
            <w:tcW w:w="2977" w:type="dxa"/>
          </w:tcPr>
          <w:p w:rsidR="00F017C2" w:rsidRPr="00E16EE2" w:rsidRDefault="00F017C2" w:rsidP="006D7611">
            <w:pPr>
              <w:pStyle w:val="a9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E16EE2"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</w:tcPr>
          <w:p w:rsidR="00F017C2" w:rsidRDefault="00F017C2" w:rsidP="006D7611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 w:rsidRPr="00E16EE2">
              <w:rPr>
                <w:b/>
                <w:bCs/>
                <w:lang w:val="en-US"/>
              </w:rPr>
              <w:t>Результат</w:t>
            </w:r>
          </w:p>
        </w:tc>
      </w:tr>
    </w:tbl>
    <w:p w:rsidR="00F017C2" w:rsidRDefault="00F017C2" w:rsidP="00F017C2">
      <w:pPr>
        <w:pStyle w:val="a9"/>
        <w:tabs>
          <w:tab w:val="left" w:pos="708"/>
        </w:tabs>
        <w:rPr>
          <w:lang w:val="en-US"/>
        </w:rPr>
      </w:pPr>
    </w:p>
    <w:p w:rsidR="004B52AF" w:rsidRDefault="004B52AF" w:rsidP="00F017C2">
      <w:pPr>
        <w:jc w:val="right"/>
      </w:pPr>
    </w:p>
    <w:sectPr w:rsidR="004B52AF" w:rsidSect="00EE6CCB">
      <w:footerReference w:type="default" r:id="rId9"/>
      <w:pgSz w:w="11907" w:h="16840" w:code="9"/>
      <w:pgMar w:top="680" w:right="851" w:bottom="62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78" w:rsidRDefault="00B71D78" w:rsidP="00627C56">
      <w:r>
        <w:separator/>
      </w:r>
    </w:p>
  </w:endnote>
  <w:endnote w:type="continuationSeparator" w:id="0">
    <w:p w:rsidR="00B71D78" w:rsidRDefault="00B71D78" w:rsidP="0062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25" w:rsidRPr="00F017C2" w:rsidRDefault="00B71D78" w:rsidP="00F017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78" w:rsidRDefault="00B71D78" w:rsidP="00627C56">
      <w:r>
        <w:separator/>
      </w:r>
    </w:p>
  </w:footnote>
  <w:footnote w:type="continuationSeparator" w:id="0">
    <w:p w:rsidR="00B71D78" w:rsidRDefault="00B71D78" w:rsidP="0062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1C"/>
    <w:rsid w:val="0007192E"/>
    <w:rsid w:val="001935BE"/>
    <w:rsid w:val="001D35B7"/>
    <w:rsid w:val="00232285"/>
    <w:rsid w:val="0028630F"/>
    <w:rsid w:val="002C1754"/>
    <w:rsid w:val="003706E5"/>
    <w:rsid w:val="004B52AF"/>
    <w:rsid w:val="005669DA"/>
    <w:rsid w:val="005A4265"/>
    <w:rsid w:val="00604576"/>
    <w:rsid w:val="00627C56"/>
    <w:rsid w:val="0076798C"/>
    <w:rsid w:val="00772EB9"/>
    <w:rsid w:val="00800D76"/>
    <w:rsid w:val="00937FA9"/>
    <w:rsid w:val="00A036C8"/>
    <w:rsid w:val="00B13CE7"/>
    <w:rsid w:val="00B42CE6"/>
    <w:rsid w:val="00B71D78"/>
    <w:rsid w:val="00BB1680"/>
    <w:rsid w:val="00BC1A69"/>
    <w:rsid w:val="00BD2B78"/>
    <w:rsid w:val="00CB721C"/>
    <w:rsid w:val="00D86C0E"/>
    <w:rsid w:val="00DC573A"/>
    <w:rsid w:val="00E16EE2"/>
    <w:rsid w:val="00E269C7"/>
    <w:rsid w:val="00E62B1F"/>
    <w:rsid w:val="00EE6CCB"/>
    <w:rsid w:val="00EE7F4F"/>
    <w:rsid w:val="00F017C2"/>
    <w:rsid w:val="00F60605"/>
    <w:rsid w:val="00F6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paragraph" w:styleId="a7">
    <w:name w:val="Body Text"/>
    <w:basedOn w:val="a"/>
    <w:link w:val="a8"/>
    <w:rsid w:val="00F017C2"/>
    <w:pPr>
      <w:spacing w:after="120"/>
    </w:pPr>
  </w:style>
  <w:style w:type="character" w:customStyle="1" w:styleId="a8">
    <w:name w:val="Основной текст Знак"/>
    <w:basedOn w:val="a0"/>
    <w:link w:val="a7"/>
    <w:rsid w:val="00F0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0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017C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paragraph" w:styleId="a7">
    <w:name w:val="Body Text"/>
    <w:basedOn w:val="a"/>
    <w:link w:val="a8"/>
    <w:rsid w:val="00F017C2"/>
    <w:pPr>
      <w:spacing w:after="120"/>
    </w:pPr>
  </w:style>
  <w:style w:type="character" w:customStyle="1" w:styleId="a8">
    <w:name w:val="Основной текст Знак"/>
    <w:basedOn w:val="a0"/>
    <w:link w:val="a7"/>
    <w:rsid w:val="00F0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0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017C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5C04-052A-4784-AC41-7AA6DC27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sss</cp:lastModifiedBy>
  <cp:revision>2</cp:revision>
  <cp:lastPrinted>2021-09-20T06:25:00Z</cp:lastPrinted>
  <dcterms:created xsi:type="dcterms:W3CDTF">2021-09-24T07:07:00Z</dcterms:created>
  <dcterms:modified xsi:type="dcterms:W3CDTF">2021-09-24T07:07:00Z</dcterms:modified>
</cp:coreProperties>
</file>