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91192">
      <w:pPr>
        <w:spacing w:after="240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B91192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F9753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B57280" w:rsidRDefault="00FB03C0" w:rsidP="00105F0F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F42AE1">
              <w:rPr>
                <w:color w:val="000000"/>
              </w:rPr>
              <w:t xml:space="preserve"> августа</w:t>
            </w:r>
            <w:r w:rsidR="001A65CD" w:rsidRPr="00B57280">
              <w:rPr>
                <w:color w:val="000000"/>
              </w:rPr>
              <w:t xml:space="preserve"> </w:t>
            </w:r>
            <w:r w:rsidR="000B362B" w:rsidRPr="00B57280">
              <w:rPr>
                <w:color w:val="000000"/>
              </w:rPr>
              <w:t>2022</w:t>
            </w:r>
            <w:r w:rsidR="00B04738" w:rsidRPr="00B57280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B57280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B57280" w:rsidRDefault="00B04738" w:rsidP="00105F0F">
            <w:pPr>
              <w:rPr>
                <w:color w:val="000000"/>
              </w:rPr>
            </w:pPr>
            <w:r w:rsidRPr="00B5728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738" w:rsidRPr="00B57280" w:rsidRDefault="00FB03C0" w:rsidP="00105F0F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8E3303" w:rsidRPr="00F9753B">
              <w:rPr>
                <w:color w:val="000000"/>
              </w:rPr>
              <w:t>/</w:t>
            </w:r>
            <w:r>
              <w:rPr>
                <w:color w:val="000000"/>
              </w:rPr>
              <w:t>496</w:t>
            </w:r>
            <w:r w:rsidR="000B362B" w:rsidRPr="00F9753B">
              <w:rPr>
                <w:color w:val="000000"/>
              </w:rPr>
              <w:t>-5</w:t>
            </w:r>
          </w:p>
        </w:tc>
      </w:tr>
      <w:tr w:rsidR="00B04738" w:rsidRPr="00B91192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B57280" w:rsidRDefault="00EE2248" w:rsidP="00105F0F">
            <w:pPr>
              <w:rPr>
                <w:color w:val="000000"/>
                <w:sz w:val="24"/>
              </w:rPr>
            </w:pPr>
            <w:r w:rsidRPr="00B57280">
              <w:rPr>
                <w:color w:val="000000"/>
                <w:sz w:val="24"/>
              </w:rPr>
              <w:t>г.</w:t>
            </w:r>
            <w:r w:rsidR="00B91192" w:rsidRPr="00B57280">
              <w:rPr>
                <w:color w:val="000000"/>
                <w:sz w:val="24"/>
              </w:rPr>
              <w:t> </w:t>
            </w:r>
            <w:r w:rsidR="00B04738" w:rsidRPr="00B57280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C70481" w:rsidRPr="003D2377" w:rsidRDefault="00FB03C0" w:rsidP="003626C1">
      <w:pPr>
        <w:spacing w:before="240" w:after="200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территориальной избирательной комиссии Московского района города Твери от </w:t>
      </w:r>
      <w:r w:rsidR="008B0500">
        <w:rPr>
          <w:b/>
          <w:szCs w:val="28"/>
        </w:rPr>
        <w:t>22.08.2022 №48/494-5 «</w:t>
      </w:r>
      <w:r w:rsidR="00102730">
        <w:rPr>
          <w:b/>
          <w:szCs w:val="28"/>
        </w:rPr>
        <w:t xml:space="preserve">О </w:t>
      </w:r>
      <w:r w:rsidR="00BC6780">
        <w:rPr>
          <w:b/>
          <w:szCs w:val="28"/>
        </w:rPr>
        <w:t xml:space="preserve">графике работы </w:t>
      </w:r>
      <w:r w:rsidR="00C32F20" w:rsidRPr="00E73C96">
        <w:rPr>
          <w:b/>
          <w:szCs w:val="28"/>
        </w:rPr>
        <w:t xml:space="preserve">участковых избирательных комиссий  </w:t>
      </w:r>
      <w:r w:rsidR="001D689A" w:rsidRPr="001D689A">
        <w:rPr>
          <w:b/>
          <w:szCs w:val="28"/>
        </w:rPr>
        <w:t>№№ 865-1033, 1156, 1158</w:t>
      </w:r>
      <w:r w:rsidR="001D689A">
        <w:rPr>
          <w:b/>
          <w:szCs w:val="28"/>
        </w:rPr>
        <w:t xml:space="preserve"> </w:t>
      </w:r>
      <w:r w:rsidR="00BC6780">
        <w:rPr>
          <w:b/>
          <w:szCs w:val="28"/>
        </w:rPr>
        <w:t xml:space="preserve">города Твери </w:t>
      </w:r>
      <w:r w:rsidR="00C32F20">
        <w:rPr>
          <w:b/>
          <w:szCs w:val="28"/>
        </w:rPr>
        <w:t xml:space="preserve">с участниками избирательного процесса в период </w:t>
      </w:r>
      <w:r w:rsidR="00BC6780">
        <w:rPr>
          <w:b/>
          <w:szCs w:val="28"/>
        </w:rPr>
        <w:t>подготовки</w:t>
      </w:r>
      <w:r w:rsidR="00102730">
        <w:rPr>
          <w:b/>
          <w:szCs w:val="28"/>
        </w:rPr>
        <w:t xml:space="preserve"> </w:t>
      </w:r>
      <w:r w:rsidR="00BC6780">
        <w:rPr>
          <w:b/>
          <w:szCs w:val="28"/>
        </w:rPr>
        <w:t>и проведения</w:t>
      </w:r>
      <w:r w:rsidR="00102730">
        <w:rPr>
          <w:b/>
          <w:szCs w:val="28"/>
        </w:rPr>
        <w:t xml:space="preserve"> выборов депутатов Тверской городской Думы 11 сентября 2022 года</w:t>
      </w:r>
      <w:r w:rsidR="008B0500">
        <w:rPr>
          <w:b/>
          <w:szCs w:val="28"/>
        </w:rPr>
        <w:t>»</w:t>
      </w:r>
    </w:p>
    <w:p w:rsidR="00C70481" w:rsidRPr="001D689A" w:rsidRDefault="00BC6780" w:rsidP="001D689A">
      <w:pPr>
        <w:pStyle w:val="4"/>
        <w:spacing w:before="0" w:line="360" w:lineRule="auto"/>
        <w:ind w:firstLine="709"/>
        <w:jc w:val="both"/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</w:pPr>
      <w:proofErr w:type="gramStart"/>
      <w:r w:rsidRPr="00BC6780">
        <w:rPr>
          <w:rFonts w:ascii="Times New Roman" w:hAnsi="Times New Roman" w:cs="Times New Roman"/>
          <w:b w:val="0"/>
          <w:i w:val="0"/>
          <w:color w:val="auto"/>
        </w:rPr>
        <w:t>В целях обеспечения реализации избирательных прав кандид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атов </w:t>
      </w: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566F43">
        <w:rPr>
          <w:rFonts w:ascii="Times New Roman" w:hAnsi="Times New Roman" w:cs="Times New Roman"/>
          <w:b w:val="0"/>
          <w:i w:val="0"/>
          <w:color w:val="auto"/>
        </w:rPr>
        <w:br/>
      </w:r>
      <w:r w:rsidRPr="00BC6780">
        <w:rPr>
          <w:rFonts w:ascii="Times New Roman" w:hAnsi="Times New Roman" w:cs="Times New Roman"/>
          <w:b w:val="0"/>
          <w:i w:val="0"/>
          <w:color w:val="auto"/>
        </w:rPr>
        <w:t>в период подготовки и проведения выборов депутатов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Тверской городской Думы</w:t>
      </w:r>
      <w:r w:rsidR="00235632">
        <w:rPr>
          <w:rFonts w:ascii="Times New Roman" w:hAnsi="Times New Roman" w:cs="Times New Roman"/>
          <w:b w:val="0"/>
          <w:i w:val="0"/>
          <w:color w:val="auto"/>
        </w:rPr>
        <w:t xml:space="preserve">, в соответствии </w:t>
      </w:r>
      <w:r w:rsidR="00B91192">
        <w:rPr>
          <w:rFonts w:ascii="Times New Roman" w:hAnsi="Times New Roman" w:cs="Times New Roman"/>
          <w:b w:val="0"/>
          <w:i w:val="0"/>
          <w:color w:val="auto"/>
        </w:rPr>
        <w:t>с пунктом 10</w:t>
      </w:r>
      <w:r w:rsidR="002C4737" w:rsidRPr="00B91192">
        <w:rPr>
          <w:rFonts w:ascii="Times New Roman" w:hAnsi="Times New Roman" w:cs="Times New Roman"/>
          <w:b w:val="0"/>
          <w:i w:val="0"/>
          <w:color w:val="auto"/>
          <w:vertAlign w:val="superscript"/>
        </w:rPr>
        <w:t>1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 xml:space="preserve"> статьи 22 </w:t>
      </w:r>
      <w:r w:rsidR="0023563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Избирательного кодекса </w:t>
      </w:r>
      <w:r w:rsidR="002C4737" w:rsidRP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Тверской области </w:t>
      </w:r>
      <w:r w:rsidR="0023563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от 07.04.2003 №20-ЗО</w:t>
      </w:r>
      <w:r w:rsid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,</w:t>
      </w:r>
      <w:r w:rsidR="002C4737" w:rsidRPr="002C4737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1D689A">
        <w:rPr>
          <w:rFonts w:ascii="Times New Roman" w:hAnsi="Times New Roman" w:cs="Times New Roman"/>
          <w:b w:val="0"/>
          <w:i w:val="0"/>
          <w:color w:val="auto"/>
        </w:rPr>
        <w:t>постановлением</w:t>
      </w:r>
      <w:r w:rsidR="002C4737" w:rsidRPr="00B6265C">
        <w:rPr>
          <w:rFonts w:ascii="Times New Roman" w:hAnsi="Times New Roman" w:cs="Times New Roman"/>
          <w:b w:val="0"/>
          <w:i w:val="0"/>
          <w:color w:val="auto"/>
        </w:rPr>
        <w:t xml:space="preserve"> избирательн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>ой комиссии Тверской области от</w:t>
      </w:r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22.04.2022 № 62/738-7 «О во</w:t>
      </w:r>
      <w:r w:rsidR="00235632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зложении </w:t>
      </w:r>
      <w:r w:rsidR="002C4737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исполнения полномочий</w:t>
      </w:r>
      <w:r w:rsidR="00235632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</w:t>
      </w:r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по подготовке и проведению выборов в органы местного самоуправления, местного референдума городского округа город Тверь на</w:t>
      </w:r>
      <w:proofErr w:type="gramEnd"/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</w:t>
      </w:r>
      <w:proofErr w:type="gramStart"/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территориальную избирательную комиссию Московского района города Твери»</w:t>
      </w:r>
      <w:r w:rsidR="002C4737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,</w:t>
      </w:r>
      <w:r w:rsidR="001D689A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постановлением территориальной избирательной комиссии Московского района города Твери от 19.08.2022 № 47/444-5 «О графике работы </w:t>
      </w:r>
      <w:r w:rsidR="001D689A" w:rsidRPr="001D689A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территориальных избирательных комиссий города Тве</w:t>
      </w:r>
      <w:r w:rsidR="001D689A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ри </w:t>
      </w:r>
      <w:r w:rsidR="001D689A" w:rsidRPr="001D689A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и участковых избирательных комиссий избирательных участков №№ 865-1033, 1156, 1158 для проведения досрочного голосования на выборах де</w:t>
      </w:r>
      <w:r w:rsidR="001D689A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путатов Тверской городской Думы </w:t>
      </w:r>
      <w:r w:rsidR="001D689A" w:rsidRPr="001D689A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11 сентября 2022 года</w:t>
      </w:r>
      <w:r w:rsidR="001D689A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»,</w:t>
      </w: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>территориальная избирательная комиссия Московского района города Твери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  <w:szCs w:val="20"/>
        </w:rPr>
        <w:t xml:space="preserve"> </w:t>
      </w:r>
      <w:r w:rsidR="00C70481" w:rsidRPr="00C70481">
        <w:rPr>
          <w:rFonts w:ascii="Times New Roman" w:eastAsia="Times New Roman" w:hAnsi="Times New Roman" w:cs="Times New Roman"/>
          <w:bCs w:val="0"/>
          <w:i w:val="0"/>
          <w:color w:val="auto"/>
          <w:spacing w:val="30"/>
          <w:szCs w:val="28"/>
        </w:rPr>
        <w:t>постановляет:</w:t>
      </w:r>
      <w:proofErr w:type="gramEnd"/>
    </w:p>
    <w:p w:rsidR="008B0500" w:rsidRPr="008B0500" w:rsidRDefault="00543C4E" w:rsidP="008B0500">
      <w:pPr>
        <w:numPr>
          <w:ilvl w:val="0"/>
          <w:numId w:val="5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543C4E">
        <w:t xml:space="preserve"> </w:t>
      </w:r>
      <w:r w:rsidR="008B0500" w:rsidRPr="00C445C9">
        <w:rPr>
          <w:szCs w:val="28"/>
        </w:rPr>
        <w:t xml:space="preserve">Внести в постановление </w:t>
      </w:r>
      <w:r w:rsidR="008B0500" w:rsidRPr="008B0500">
        <w:rPr>
          <w:szCs w:val="28"/>
        </w:rPr>
        <w:t xml:space="preserve">территориальной избирательной комиссии Московского района города Твери от 22.08.2022 №48/494-5 «О графике работы участковых избирательных комиссий  №№ 865-1033, 1156, 1158 города Твери с участниками избирательного процесса в период подготовки и </w:t>
      </w:r>
      <w:r w:rsidR="008B0500" w:rsidRPr="008B0500">
        <w:rPr>
          <w:szCs w:val="28"/>
        </w:rPr>
        <w:lastRenderedPageBreak/>
        <w:t>проведения выборов депутатов Тверской городской Думы 11 сентября 2022 года»</w:t>
      </w:r>
      <w:r w:rsidR="008B0500">
        <w:rPr>
          <w:szCs w:val="28"/>
        </w:rPr>
        <w:t xml:space="preserve"> следующие изменения:</w:t>
      </w:r>
    </w:p>
    <w:p w:rsidR="00511641" w:rsidRDefault="008B0500" w:rsidP="008B0500">
      <w:pPr>
        <w:tabs>
          <w:tab w:val="left" w:pos="900"/>
          <w:tab w:val="left" w:pos="1134"/>
        </w:tabs>
        <w:spacing w:line="360" w:lineRule="auto"/>
        <w:ind w:firstLine="709"/>
        <w:jc w:val="both"/>
      </w:pPr>
      <w:r>
        <w:t>пункт 1 изложить в следующей редакции</w:t>
      </w:r>
    </w:p>
    <w:p w:rsidR="008B0500" w:rsidRDefault="008B0500" w:rsidP="008B0500">
      <w:pPr>
        <w:tabs>
          <w:tab w:val="left" w:pos="900"/>
          <w:tab w:val="left" w:pos="1134"/>
        </w:tabs>
        <w:spacing w:line="360" w:lineRule="auto"/>
        <w:ind w:firstLine="709"/>
        <w:jc w:val="both"/>
      </w:pPr>
      <w:r>
        <w:t xml:space="preserve"> «</w:t>
      </w:r>
      <w:r w:rsidRPr="00543C4E">
        <w:t>У</w:t>
      </w:r>
      <w:r>
        <w:t xml:space="preserve">становить следующий график работы участковых избирательных комиссий </w:t>
      </w:r>
      <w:r w:rsidRPr="001D689A">
        <w:t>№№ 865-1033, 1156, 1158</w:t>
      </w:r>
      <w:r>
        <w:t xml:space="preserve"> города Твери с участниками избирательного процесса с учетом графика работы при проведении досрочного голосования:</w:t>
      </w:r>
    </w:p>
    <w:p w:rsidR="008B0500" w:rsidRDefault="008B0500" w:rsidP="00511641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 xml:space="preserve">с </w:t>
      </w:r>
      <w:r>
        <w:t>31 августа</w:t>
      </w:r>
      <w:r>
        <w:t xml:space="preserve"> 2022 года по 10 сентября 2022 года в рабочие дни – с </w:t>
      </w:r>
      <w:r w:rsidR="00511641">
        <w:t>16.00 до 20.00;</w:t>
      </w:r>
      <w:bookmarkStart w:id="0" w:name="_GoBack"/>
      <w:bookmarkEnd w:id="0"/>
      <w:r>
        <w:t xml:space="preserve"> в выходные дни – с 10.00 </w:t>
      </w:r>
      <w:proofErr w:type="gramStart"/>
      <w:r>
        <w:t>до</w:t>
      </w:r>
      <w:proofErr w:type="gramEnd"/>
      <w:r>
        <w:t xml:space="preserve"> 14.00».</w:t>
      </w:r>
    </w:p>
    <w:p w:rsidR="00543D31" w:rsidRPr="00511641" w:rsidRDefault="00543D31" w:rsidP="00511641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r w:rsidRPr="00511641">
        <w:rPr>
          <w:color w:val="0A0A0A"/>
          <w:szCs w:val="28"/>
        </w:rPr>
        <w:t>Направить настоящее постановление в территориальные избирательные комиссии Заволжского, Пролетарского, Центрального районов города Твери</w:t>
      </w:r>
      <w:r w:rsidRPr="00543D31">
        <w:t xml:space="preserve"> </w:t>
      </w:r>
      <w:r w:rsidRPr="00511641">
        <w:rPr>
          <w:color w:val="0A0A0A"/>
          <w:szCs w:val="28"/>
        </w:rPr>
        <w:t>с полномочиями окружных избирательных комиссий.</w:t>
      </w:r>
    </w:p>
    <w:p w:rsidR="00EC770E" w:rsidRPr="00D32265" w:rsidRDefault="00EC770E" w:rsidP="00511641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proofErr w:type="gramStart"/>
      <w:r w:rsidRPr="00F5735B">
        <w:rPr>
          <w:szCs w:val="28"/>
        </w:rPr>
        <w:t>Разместить</w:t>
      </w:r>
      <w:proofErr w:type="gramEnd"/>
      <w:r w:rsidRPr="00F5735B">
        <w:rPr>
          <w:szCs w:val="28"/>
        </w:rPr>
        <w:t xml:space="preserve"> настоящее постановление на сайте территориальной избирательной комиссии Московского района в информационно-телекоммуникационной сети «Интернет».</w:t>
      </w:r>
    </w:p>
    <w:p w:rsidR="00F731FE" w:rsidRDefault="00F731FE" w:rsidP="00B91192">
      <w:pPr>
        <w:pStyle w:val="a3"/>
        <w:spacing w:line="360" w:lineRule="auto"/>
        <w:ind w:left="502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B91192" w:rsidP="00286864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 w:val="x-none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B91192" w:rsidP="00286864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E5119E" w:rsidRDefault="00E5119E" w:rsidP="00B91192">
      <w:pPr>
        <w:pStyle w:val="a3"/>
        <w:ind w:left="142"/>
      </w:pPr>
    </w:p>
    <w:sectPr w:rsidR="00E5119E" w:rsidSect="00B9119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DF" w:rsidRDefault="00E209DF" w:rsidP="00CE7602">
      <w:r>
        <w:separator/>
      </w:r>
    </w:p>
  </w:endnote>
  <w:endnote w:type="continuationSeparator" w:id="0">
    <w:p w:rsidR="00E209DF" w:rsidRDefault="00E209DF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DF" w:rsidRDefault="00E209DF" w:rsidP="00CE7602">
      <w:r>
        <w:separator/>
      </w:r>
    </w:p>
  </w:footnote>
  <w:footnote w:type="continuationSeparator" w:id="0">
    <w:p w:rsidR="00E209DF" w:rsidRDefault="00E209DF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A52D1C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5116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5432D2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7648B"/>
    <w:rsid w:val="000B362B"/>
    <w:rsid w:val="00102730"/>
    <w:rsid w:val="0013302B"/>
    <w:rsid w:val="00173500"/>
    <w:rsid w:val="00184382"/>
    <w:rsid w:val="001A65CD"/>
    <w:rsid w:val="001D689A"/>
    <w:rsid w:val="001E4779"/>
    <w:rsid w:val="00225BFA"/>
    <w:rsid w:val="00235632"/>
    <w:rsid w:val="002B56A0"/>
    <w:rsid w:val="002C4737"/>
    <w:rsid w:val="002F1EAB"/>
    <w:rsid w:val="00311B92"/>
    <w:rsid w:val="00311E12"/>
    <w:rsid w:val="003626C1"/>
    <w:rsid w:val="00383C55"/>
    <w:rsid w:val="0038742E"/>
    <w:rsid w:val="003B6D5B"/>
    <w:rsid w:val="0047453C"/>
    <w:rsid w:val="00482A02"/>
    <w:rsid w:val="004B47BE"/>
    <w:rsid w:val="004D423E"/>
    <w:rsid w:val="0050395C"/>
    <w:rsid w:val="00511641"/>
    <w:rsid w:val="005316B4"/>
    <w:rsid w:val="00543C4E"/>
    <w:rsid w:val="00543D31"/>
    <w:rsid w:val="00566F43"/>
    <w:rsid w:val="005B4210"/>
    <w:rsid w:val="00640184"/>
    <w:rsid w:val="006D73C9"/>
    <w:rsid w:val="007974E9"/>
    <w:rsid w:val="007A384F"/>
    <w:rsid w:val="007A652C"/>
    <w:rsid w:val="007A7FDA"/>
    <w:rsid w:val="00815F3A"/>
    <w:rsid w:val="00860DF2"/>
    <w:rsid w:val="008623A9"/>
    <w:rsid w:val="00877FA3"/>
    <w:rsid w:val="00882F09"/>
    <w:rsid w:val="008B0500"/>
    <w:rsid w:val="008D1F72"/>
    <w:rsid w:val="008E3303"/>
    <w:rsid w:val="00913627"/>
    <w:rsid w:val="00922CBD"/>
    <w:rsid w:val="00933550"/>
    <w:rsid w:val="00955619"/>
    <w:rsid w:val="00980538"/>
    <w:rsid w:val="009902F3"/>
    <w:rsid w:val="00A244FC"/>
    <w:rsid w:val="00A37C03"/>
    <w:rsid w:val="00A40349"/>
    <w:rsid w:val="00A52D1C"/>
    <w:rsid w:val="00A66847"/>
    <w:rsid w:val="00B04738"/>
    <w:rsid w:val="00B57280"/>
    <w:rsid w:val="00B60616"/>
    <w:rsid w:val="00B6265C"/>
    <w:rsid w:val="00B84DDA"/>
    <w:rsid w:val="00B91192"/>
    <w:rsid w:val="00BC6780"/>
    <w:rsid w:val="00BE3415"/>
    <w:rsid w:val="00C32F20"/>
    <w:rsid w:val="00C70481"/>
    <w:rsid w:val="00CC373F"/>
    <w:rsid w:val="00CE7602"/>
    <w:rsid w:val="00CF0B5B"/>
    <w:rsid w:val="00D143E3"/>
    <w:rsid w:val="00D32265"/>
    <w:rsid w:val="00D37E74"/>
    <w:rsid w:val="00D4353D"/>
    <w:rsid w:val="00D644ED"/>
    <w:rsid w:val="00DA543A"/>
    <w:rsid w:val="00DF6C27"/>
    <w:rsid w:val="00E207AE"/>
    <w:rsid w:val="00E209DF"/>
    <w:rsid w:val="00E33B10"/>
    <w:rsid w:val="00E5119E"/>
    <w:rsid w:val="00E91E8E"/>
    <w:rsid w:val="00E94B62"/>
    <w:rsid w:val="00EA3263"/>
    <w:rsid w:val="00EC770E"/>
    <w:rsid w:val="00EC794C"/>
    <w:rsid w:val="00EE2248"/>
    <w:rsid w:val="00F42AE1"/>
    <w:rsid w:val="00F4427F"/>
    <w:rsid w:val="00F5735B"/>
    <w:rsid w:val="00F731FE"/>
    <w:rsid w:val="00F93E66"/>
    <w:rsid w:val="00F9753B"/>
    <w:rsid w:val="00F97A95"/>
    <w:rsid w:val="00FA6082"/>
    <w:rsid w:val="00FB03C0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4BBC1-CB55-40BD-BF5A-C8175E09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3</cp:revision>
  <cp:lastPrinted>2022-08-22T11:37:00Z</cp:lastPrinted>
  <dcterms:created xsi:type="dcterms:W3CDTF">2022-08-26T11:48:00Z</dcterms:created>
  <dcterms:modified xsi:type="dcterms:W3CDTF">2022-08-26T12:01:00Z</dcterms:modified>
</cp:coreProperties>
</file>