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0A" w:rsidRPr="00473E0A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3E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Pr="00473E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МОСКОВСКОГО РАЙОНА ГОРОДА ТВЕРИ</w:t>
      </w:r>
    </w:p>
    <w:p w:rsidR="00473E0A" w:rsidRPr="00473E0A" w:rsidRDefault="00473E0A" w:rsidP="00473E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3E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73E0A" w:rsidRPr="00473E0A" w:rsidTr="00C04D6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73E0A" w:rsidRPr="00473E0A" w:rsidRDefault="00825552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  <w:r w:rsidR="00473E0A"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00CB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2023</w:t>
            </w:r>
            <w:r w:rsidR="00473E0A"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73E0A" w:rsidRPr="00473E0A" w:rsidRDefault="002B6786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67/612-5</w:t>
            </w:r>
            <w:bookmarkStart w:id="0" w:name="_GoBack"/>
            <w:bookmarkEnd w:id="0"/>
          </w:p>
        </w:tc>
      </w:tr>
      <w:tr w:rsidR="00473E0A" w:rsidRPr="00473E0A" w:rsidTr="00C04D6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73E0A" w:rsidRPr="00473E0A" w:rsidRDefault="00473E0A" w:rsidP="006002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473E0A" w:rsidRPr="00473E0A" w:rsidRDefault="00473E0A" w:rsidP="006002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473E0A" w:rsidRPr="00473E0A" w:rsidRDefault="00473E0A" w:rsidP="006002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3E0A" w:rsidRDefault="00473E0A" w:rsidP="00473E0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О 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Порядке и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х </w:t>
      </w:r>
      <w:r w:rsidR="00600287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зарегистрированным кандидатам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при проведении </w:t>
      </w:r>
      <w:r w:rsidR="0082555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дополнительных 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выборов </w:t>
      </w:r>
      <w:r w:rsidR="0082555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депутата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Тверской городской Думы</w:t>
      </w:r>
      <w:r w:rsidR="0082555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по одномандатному избирательному округу №17 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r w:rsidR="0082555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10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сентября 202</w:t>
      </w:r>
      <w:r w:rsidR="0082555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3</w:t>
      </w:r>
      <w:r w:rsidRPr="0048299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года</w:t>
      </w:r>
      <w:proofErr w:type="gramEnd"/>
    </w:p>
    <w:p w:rsidR="00482996" w:rsidRPr="00600287" w:rsidRDefault="00482996" w:rsidP="006002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00287"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статьи 50 Федерального закона </w:t>
      </w:r>
      <w:r w:rsid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г. № 67-ФЗ «Об основных гарантиях избирательных прав </w:t>
      </w:r>
      <w:r w:rsid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права на участие в референдуме граждан Российской Федерации», </w:t>
      </w:r>
      <w:r w:rsidR="00825552">
        <w:rPr>
          <w:rFonts w:ascii="Times New Roman" w:hAnsi="Times New Roman" w:cs="Times New Roman"/>
          <w:sz w:val="28"/>
          <w:szCs w:val="28"/>
        </w:rPr>
        <w:t>пунктом 11</w:t>
      </w:r>
      <w:r w:rsidR="00600287" w:rsidRPr="00600287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8 статьи 47 Избирательного кодекса Тверской области от 07.04.2003 г. № 20-ЗО</w:t>
      </w:r>
      <w:r w:rsid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287" w:rsidRPr="00600287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избирательной комиссии Тверской области </w:t>
      </w:r>
      <w:r w:rsidR="00600287" w:rsidRPr="00600287">
        <w:rPr>
          <w:rFonts w:ascii="Times New Roman" w:eastAsia="Calibri" w:hAnsi="Times New Roman" w:cs="Times New Roman"/>
          <w:bCs/>
          <w:sz w:val="28"/>
          <w:szCs w:val="28"/>
        </w:rPr>
        <w:t>от 22.04.2022 № 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600287" w:rsidRPr="0060028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Московского района города Твери </w:t>
      </w:r>
      <w:r w:rsidR="00600287" w:rsidRPr="00600287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600287" w:rsidRPr="00600287">
        <w:rPr>
          <w:rFonts w:ascii="Times New Roman" w:hAnsi="Times New Roman" w:cs="Times New Roman"/>
          <w:b/>
          <w:sz w:val="28"/>
          <w:szCs w:val="28"/>
        </w:rPr>
        <w:t>:</w:t>
      </w:r>
      <w:r w:rsidRPr="0060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996" w:rsidRPr="00473E0A" w:rsidRDefault="00482996" w:rsidP="00473E0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Утвердить Порядок ведения организациями телерадиовещания, редакциями периодических печатных изданий 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истрированным кандидатам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 проведении </w:t>
      </w:r>
      <w:r w:rsidR="008255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дополнительных выборов депутата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Тверской городской Думы</w:t>
      </w:r>
      <w:r w:rsidR="008255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 одномандатному избирательному округу №17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8255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10 сентября 2023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года (приложение № 1).</w:t>
      </w:r>
      <w:proofErr w:type="gramEnd"/>
    </w:p>
    <w:p w:rsidR="00482996" w:rsidRDefault="00482996" w:rsidP="00580BCE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Утвердить формы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сетевых изданиях, предоставленных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зарегистрированным кандидатам 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при проведении </w:t>
      </w:r>
      <w:r w:rsidR="008255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дополнительных 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выборов </w:t>
      </w:r>
      <w:r w:rsidR="008255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депутата</w:t>
      </w:r>
      <w:r w:rsidR="00473E0A"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Тверской городской Думы</w:t>
      </w:r>
      <w:r w:rsidR="00473E0A"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82555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 одномандатному избирательному округу №17</w:t>
      </w:r>
      <w:r w:rsidR="00A049F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10 сентября 2023</w:t>
      </w:r>
      <w:r w:rsidR="00473E0A"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года 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(приложения №2 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№4).</w:t>
      </w:r>
    </w:p>
    <w:p w:rsidR="00580BCE" w:rsidRPr="00580BCE" w:rsidRDefault="00580BCE" w:rsidP="00580BCE">
      <w:pPr>
        <w:pStyle w:val="a3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580BCE">
        <w:rPr>
          <w:rFonts w:ascii="Times New Roman" w:hAnsi="Times New Roman" w:cs="Times New Roman"/>
          <w:kern w:val="2"/>
          <w:sz w:val="28"/>
          <w:szCs w:val="28"/>
          <w:lang w:eastAsia="ar-SA"/>
        </w:rPr>
        <w:t>Направить настоящее постановление для официального опубликования в газету «Вся Тверь».</w:t>
      </w:r>
    </w:p>
    <w:p w:rsidR="00482996" w:rsidRPr="00473E0A" w:rsidRDefault="00482996" w:rsidP="00580BCE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36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Разместить</w:t>
      </w:r>
      <w:proofErr w:type="gramEnd"/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настоящее постановление на сайте 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территориальной 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избирательной комиссии </w:t>
      </w:r>
      <w:r w:rsid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Московского района города Твери</w:t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60028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  <w:r w:rsidRPr="00473E0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473E0A" w:rsidRPr="00473E0A" w:rsidTr="00C04D6A">
        <w:tc>
          <w:tcPr>
            <w:tcW w:w="4252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</w:t>
            </w: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О.В. Бабкина</w:t>
            </w:r>
          </w:p>
        </w:tc>
      </w:tr>
      <w:tr w:rsidR="00473E0A" w:rsidRPr="00473E0A" w:rsidTr="00C04D6A">
        <w:tc>
          <w:tcPr>
            <w:tcW w:w="4252" w:type="dxa"/>
            <w:shd w:val="clear" w:color="auto" w:fill="auto"/>
            <w:vAlign w:val="center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3E0A" w:rsidRPr="00473E0A" w:rsidTr="00C04D6A">
        <w:tc>
          <w:tcPr>
            <w:tcW w:w="4252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Секретарь</w:t>
            </w: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x-none" w:eastAsia="ru-RU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73E0A" w:rsidRPr="00473E0A" w:rsidRDefault="00473E0A" w:rsidP="0047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Ю.В. </w:t>
            </w:r>
            <w:proofErr w:type="spellStart"/>
            <w:r w:rsidRPr="00473E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Экилик</w:t>
            </w:r>
            <w:proofErr w:type="spellEnd"/>
          </w:p>
        </w:tc>
      </w:tr>
    </w:tbl>
    <w:p w:rsidR="00473E0A" w:rsidRPr="00482996" w:rsidRDefault="00473E0A" w:rsidP="0060028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73E0A" w:rsidRPr="00482996" w:rsidSect="00473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A1A"/>
    <w:multiLevelType w:val="multilevel"/>
    <w:tmpl w:val="AEB8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B1135"/>
    <w:multiLevelType w:val="hybridMultilevel"/>
    <w:tmpl w:val="847A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E"/>
    <w:rsid w:val="000F5935"/>
    <w:rsid w:val="0011521B"/>
    <w:rsid w:val="00200CBF"/>
    <w:rsid w:val="002B6786"/>
    <w:rsid w:val="00473E0A"/>
    <w:rsid w:val="00482996"/>
    <w:rsid w:val="004A28EA"/>
    <w:rsid w:val="00580BCE"/>
    <w:rsid w:val="00600287"/>
    <w:rsid w:val="0064368A"/>
    <w:rsid w:val="00825552"/>
    <w:rsid w:val="00A049F9"/>
    <w:rsid w:val="00B8669E"/>
    <w:rsid w:val="00E42902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4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sss</cp:lastModifiedBy>
  <cp:revision>2</cp:revision>
  <dcterms:created xsi:type="dcterms:W3CDTF">2023-06-22T07:39:00Z</dcterms:created>
  <dcterms:modified xsi:type="dcterms:W3CDTF">2023-06-22T07:39:00Z</dcterms:modified>
</cp:coreProperties>
</file>