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38" w:rsidRPr="003B77AA" w:rsidRDefault="00B04738" w:rsidP="008D5ED1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8D5ED1">
        <w:rPr>
          <w:b/>
          <w:color w:val="000000"/>
          <w:sz w:val="32"/>
          <w:szCs w:val="32"/>
        </w:rPr>
        <w:br/>
      </w:r>
      <w:r w:rsidRPr="003B77AA">
        <w:rPr>
          <w:b/>
          <w:color w:val="000000"/>
          <w:sz w:val="32"/>
          <w:szCs w:val="32"/>
        </w:rPr>
        <w:t>МОСКОВСКОГО РАЙОНА</w:t>
      </w:r>
      <w:r w:rsidR="00EE2248" w:rsidRPr="003B77AA">
        <w:rPr>
          <w:b/>
          <w:color w:val="000000"/>
          <w:sz w:val="32"/>
          <w:szCs w:val="32"/>
        </w:rPr>
        <w:t xml:space="preserve"> ГОРОДА</w:t>
      </w:r>
      <w:r w:rsidRPr="003B77AA">
        <w:rPr>
          <w:b/>
          <w:color w:val="000000"/>
          <w:sz w:val="32"/>
          <w:szCs w:val="32"/>
        </w:rPr>
        <w:t xml:space="preserve"> ТВЕРИ</w:t>
      </w:r>
    </w:p>
    <w:p w:rsidR="00B04738" w:rsidRPr="003B77AA" w:rsidRDefault="00B04738" w:rsidP="008D5ED1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3B77AA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B77AA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B77AA" w:rsidRDefault="00A15F3A" w:rsidP="00D02CE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3B77AA">
              <w:rPr>
                <w:color w:val="000000"/>
              </w:rPr>
              <w:t xml:space="preserve"> августа</w:t>
            </w:r>
            <w:r>
              <w:rPr>
                <w:color w:val="000000"/>
              </w:rPr>
              <w:t xml:space="preserve"> 2024</w:t>
            </w:r>
            <w:r w:rsidR="00B04738" w:rsidRPr="003B77A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B77AA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3B77AA" w:rsidRDefault="00B04738" w:rsidP="00105F0F">
            <w:pPr>
              <w:rPr>
                <w:color w:val="000000"/>
              </w:rPr>
            </w:pPr>
            <w:r w:rsidRPr="003B77AA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3B77AA" w:rsidRDefault="00A15F3A" w:rsidP="00D02CED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036C1F" w:rsidRPr="003B77AA">
              <w:rPr>
                <w:color w:val="000000"/>
              </w:rPr>
              <w:t>/</w:t>
            </w:r>
            <w:r>
              <w:rPr>
                <w:color w:val="000000"/>
              </w:rPr>
              <w:t>810</w:t>
            </w:r>
            <w:r w:rsidR="00036C1F" w:rsidRPr="003B77AA">
              <w:rPr>
                <w:color w:val="000000"/>
              </w:rPr>
              <w:t>-5</w:t>
            </w:r>
          </w:p>
        </w:tc>
      </w:tr>
      <w:tr w:rsidR="00B04738" w:rsidRPr="003B77AA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3B77AA" w:rsidRDefault="00B04738" w:rsidP="00105F0F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B04738" w:rsidRPr="003B77AA" w:rsidRDefault="00EE2248" w:rsidP="00105F0F">
            <w:pPr>
              <w:rPr>
                <w:color w:val="000000"/>
                <w:sz w:val="24"/>
              </w:rPr>
            </w:pPr>
            <w:r w:rsidRPr="003B77AA">
              <w:rPr>
                <w:color w:val="000000"/>
                <w:sz w:val="24"/>
              </w:rPr>
              <w:t>г.</w:t>
            </w:r>
            <w:r w:rsidR="00D02CED" w:rsidRPr="003B77AA">
              <w:rPr>
                <w:color w:val="000000"/>
                <w:sz w:val="24"/>
              </w:rPr>
              <w:t> </w:t>
            </w:r>
            <w:r w:rsidR="00B04738" w:rsidRPr="003B77AA">
              <w:rPr>
                <w:color w:val="000000"/>
                <w:sz w:val="24"/>
              </w:rPr>
              <w:t>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3B77AA" w:rsidRDefault="00B04738" w:rsidP="00105F0F">
            <w:pPr>
              <w:rPr>
                <w:color w:val="000000"/>
                <w:sz w:val="24"/>
              </w:rPr>
            </w:pPr>
          </w:p>
        </w:tc>
      </w:tr>
    </w:tbl>
    <w:p w:rsidR="00D02CED" w:rsidRPr="003B77AA" w:rsidRDefault="00D02CED" w:rsidP="00144A7B">
      <w:pPr>
        <w:spacing w:before="360" w:after="360"/>
        <w:rPr>
          <w:b/>
          <w:szCs w:val="28"/>
        </w:rPr>
      </w:pPr>
      <w:r w:rsidRPr="003B77AA">
        <w:rPr>
          <w:b/>
          <w:szCs w:val="28"/>
        </w:rPr>
        <w:t xml:space="preserve">Об ответственных лицах по </w:t>
      </w:r>
      <w:proofErr w:type="gramStart"/>
      <w:r w:rsidRPr="003B77AA">
        <w:rPr>
          <w:b/>
          <w:szCs w:val="28"/>
        </w:rPr>
        <w:t>контролю за</w:t>
      </w:r>
      <w:proofErr w:type="gramEnd"/>
      <w:r w:rsidRPr="003B77AA">
        <w:rPr>
          <w:b/>
          <w:szCs w:val="28"/>
        </w:rPr>
        <w:t xml:space="preserve"> изготовлением и доставкой избирательных бюллетеней </w:t>
      </w:r>
      <w:r w:rsidR="00A15F3A">
        <w:rPr>
          <w:b/>
          <w:szCs w:val="28"/>
        </w:rPr>
        <w:t>по одномандатному избирательному</w:t>
      </w:r>
      <w:r w:rsidR="00CB72F3" w:rsidRPr="003B77AA">
        <w:rPr>
          <w:b/>
          <w:szCs w:val="28"/>
        </w:rPr>
        <w:t xml:space="preserve"> </w:t>
      </w:r>
      <w:r w:rsidR="00372CB6" w:rsidRPr="003B77AA">
        <w:rPr>
          <w:b/>
          <w:szCs w:val="28"/>
        </w:rPr>
        <w:br/>
      </w:r>
      <w:r w:rsidR="00A15F3A">
        <w:rPr>
          <w:b/>
          <w:szCs w:val="28"/>
        </w:rPr>
        <w:t>округу</w:t>
      </w:r>
      <w:r w:rsidR="00CB72F3" w:rsidRPr="003B77AA">
        <w:rPr>
          <w:b/>
          <w:szCs w:val="28"/>
        </w:rPr>
        <w:t xml:space="preserve"> </w:t>
      </w:r>
      <w:r w:rsidR="00372CB6" w:rsidRPr="003B77AA">
        <w:rPr>
          <w:b/>
          <w:bCs/>
          <w:color w:val="0A0A0A"/>
          <w:szCs w:val="28"/>
        </w:rPr>
        <w:t>№</w:t>
      </w:r>
      <w:r w:rsidR="00A15F3A">
        <w:rPr>
          <w:b/>
          <w:bCs/>
          <w:color w:val="0A0A0A"/>
          <w:szCs w:val="28"/>
        </w:rPr>
        <w:t>10</w:t>
      </w:r>
      <w:r w:rsidR="00A15F3A">
        <w:rPr>
          <w:b/>
          <w:szCs w:val="28"/>
        </w:rPr>
        <w:t xml:space="preserve"> </w:t>
      </w:r>
      <w:r w:rsidRPr="003B77AA">
        <w:rPr>
          <w:b/>
          <w:szCs w:val="28"/>
        </w:rPr>
        <w:t xml:space="preserve">на </w:t>
      </w:r>
      <w:r w:rsidR="00A15F3A">
        <w:rPr>
          <w:b/>
          <w:szCs w:val="28"/>
        </w:rPr>
        <w:t xml:space="preserve">дополнительных </w:t>
      </w:r>
      <w:r w:rsidRPr="003B77AA">
        <w:rPr>
          <w:b/>
          <w:szCs w:val="28"/>
        </w:rPr>
        <w:t xml:space="preserve">выборах депутатов Тверской </w:t>
      </w:r>
      <w:r w:rsidR="00A15F3A">
        <w:rPr>
          <w:b/>
          <w:szCs w:val="28"/>
        </w:rPr>
        <w:t xml:space="preserve">городской </w:t>
      </w:r>
      <w:r w:rsidRPr="003B77AA">
        <w:rPr>
          <w:b/>
          <w:szCs w:val="28"/>
        </w:rPr>
        <w:t>Думы</w:t>
      </w:r>
      <w:r w:rsidR="00A15F3A">
        <w:rPr>
          <w:b/>
          <w:szCs w:val="28"/>
        </w:rPr>
        <w:t xml:space="preserve"> по одномандатным избирательным округам №№ 3, 10</w:t>
      </w:r>
      <w:r w:rsidR="00A15F3A">
        <w:rPr>
          <w:b/>
          <w:szCs w:val="28"/>
        </w:rPr>
        <w:br/>
        <w:t>8 сентября 2024</w:t>
      </w:r>
      <w:r w:rsidR="00372CB6" w:rsidRPr="003B77AA">
        <w:rPr>
          <w:b/>
          <w:szCs w:val="28"/>
        </w:rPr>
        <w:t xml:space="preserve"> года</w:t>
      </w:r>
    </w:p>
    <w:p w:rsidR="007D568D" w:rsidRPr="003B77AA" w:rsidRDefault="007D568D" w:rsidP="00144A7B">
      <w:pPr>
        <w:spacing w:line="360" w:lineRule="auto"/>
        <w:ind w:firstLine="708"/>
        <w:jc w:val="both"/>
        <w:rPr>
          <w:b/>
          <w:szCs w:val="20"/>
        </w:rPr>
      </w:pPr>
      <w:proofErr w:type="gramStart"/>
      <w:r w:rsidRPr="003B77AA">
        <w:rPr>
          <w:szCs w:val="20"/>
        </w:rPr>
        <w:t>На основании</w:t>
      </w:r>
      <w:r w:rsidR="00036C1F" w:rsidRPr="003B77AA">
        <w:rPr>
          <w:szCs w:val="28"/>
        </w:rPr>
        <w:t xml:space="preserve"> статей 22</w:t>
      </w:r>
      <w:r w:rsidRPr="003B77AA">
        <w:rPr>
          <w:szCs w:val="28"/>
        </w:rPr>
        <w:t>, 6</w:t>
      </w:r>
      <w:r w:rsidR="00D02CED" w:rsidRPr="003B77AA">
        <w:rPr>
          <w:szCs w:val="28"/>
        </w:rPr>
        <w:t>0</w:t>
      </w:r>
      <w:r w:rsidRPr="003B77AA">
        <w:rPr>
          <w:szCs w:val="28"/>
        </w:rPr>
        <w:t xml:space="preserve"> Избирательного кодекса Тверской области от 07.04.2003 №20-ЗО</w:t>
      </w:r>
      <w:r w:rsidRPr="003B77AA">
        <w:rPr>
          <w:szCs w:val="20"/>
        </w:rPr>
        <w:t>,</w:t>
      </w:r>
      <w:r w:rsidRPr="003B77AA">
        <w:t xml:space="preserve"> </w:t>
      </w:r>
      <w:r w:rsidR="00D02CED" w:rsidRPr="003B77AA">
        <w:t xml:space="preserve">постановления территориальной избирательной комиссии Московского района города Твери от </w:t>
      </w:r>
      <w:r w:rsidR="003B77AA">
        <w:t>20 июня</w:t>
      </w:r>
      <w:r w:rsidR="00A15F3A">
        <w:t xml:space="preserve"> 2022 № 26/322-5 </w:t>
      </w:r>
      <w:r w:rsidR="00D02CED" w:rsidRPr="003B77AA">
        <w:t xml:space="preserve"> «О Порядке осуществления контроля за изготовлением и доставкой избирательных бюллетеней на выборах депутатов Тверской городской Думы 11 сентября 2022 года», постановления </w:t>
      </w:r>
      <w:r w:rsidR="00D02CED" w:rsidRPr="003B77AA">
        <w:rPr>
          <w:szCs w:val="28"/>
        </w:rPr>
        <w:t>избирательной комиссии Тверской области</w:t>
      </w:r>
      <w:r w:rsidR="008539CD" w:rsidRPr="003B77AA">
        <w:rPr>
          <w:szCs w:val="28"/>
        </w:rPr>
        <w:t xml:space="preserve"> от 13.05.2022 № 64/799-7 «</w:t>
      </w:r>
      <w:r w:rsidR="008539CD" w:rsidRPr="003B77AA">
        <w:rPr>
          <w:bCs/>
          <w:szCs w:val="28"/>
        </w:rPr>
        <w:t>О возложении полномочий окружных избирательных</w:t>
      </w:r>
      <w:proofErr w:type="gramEnd"/>
      <w:r w:rsidR="008539CD" w:rsidRPr="003B77AA">
        <w:rPr>
          <w:bCs/>
          <w:szCs w:val="28"/>
        </w:rPr>
        <w:t xml:space="preserve"> комиссий одномандатных избирательных округов №10, №11, №12, №13, №14, №15, №16 по выборам депутатов Тверской городской Думы на территориальную избирательную комиссию Московского района города Твери</w:t>
      </w:r>
      <w:r w:rsidR="008539CD" w:rsidRPr="003B77AA">
        <w:rPr>
          <w:szCs w:val="28"/>
        </w:rPr>
        <w:t xml:space="preserve">» </w:t>
      </w:r>
      <w:r w:rsidRPr="003B77AA">
        <w:t>территориальная избирательная комиссия Московского района города Твери</w:t>
      </w:r>
      <w:r w:rsidRPr="003B77AA">
        <w:rPr>
          <w:szCs w:val="20"/>
        </w:rPr>
        <w:t xml:space="preserve"> </w:t>
      </w:r>
      <w:r w:rsidRPr="003B77AA">
        <w:rPr>
          <w:b/>
          <w:spacing w:val="40"/>
          <w:szCs w:val="28"/>
        </w:rPr>
        <w:t>постановляет</w:t>
      </w:r>
      <w:r w:rsidRPr="003B77AA">
        <w:rPr>
          <w:b/>
          <w:szCs w:val="20"/>
        </w:rPr>
        <w:t>:</w:t>
      </w:r>
    </w:p>
    <w:p w:rsidR="00144A7B" w:rsidRPr="003B77AA" w:rsidRDefault="00CB72F3" w:rsidP="00144A7B">
      <w:pPr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3B77AA">
        <w:t xml:space="preserve">Назначить ответственными лицами по </w:t>
      </w:r>
      <w:proofErr w:type="gramStart"/>
      <w:r w:rsidRPr="003B77AA">
        <w:t>контролю за</w:t>
      </w:r>
      <w:proofErr w:type="gramEnd"/>
      <w:r w:rsidRPr="003B77AA">
        <w:t xml:space="preserve"> изготовлением и доставкой избирательных бюллетеней </w:t>
      </w:r>
      <w:r w:rsidR="00A15F3A">
        <w:rPr>
          <w:szCs w:val="28"/>
        </w:rPr>
        <w:t>по одномандатному избирательному округу №10</w:t>
      </w:r>
      <w:r w:rsidRPr="003B77AA">
        <w:rPr>
          <w:b/>
          <w:szCs w:val="28"/>
        </w:rPr>
        <w:t xml:space="preserve">  </w:t>
      </w:r>
      <w:r w:rsidRPr="003B77AA">
        <w:t xml:space="preserve">на </w:t>
      </w:r>
      <w:r w:rsidR="00A15F3A">
        <w:t xml:space="preserve">дополнительных </w:t>
      </w:r>
      <w:r w:rsidRPr="003B77AA">
        <w:t>выборах депутатов Тверской городской Думы</w:t>
      </w:r>
      <w:r w:rsidR="00A15F3A">
        <w:t xml:space="preserve"> по одномандатным избирательным округам №№ 3, 10</w:t>
      </w:r>
      <w:bookmarkStart w:id="0" w:name="_GoBack"/>
      <w:bookmarkEnd w:id="0"/>
      <w:r w:rsidRPr="003B77AA">
        <w:t xml:space="preserve"> членов территориальной избирательной комиссии Московского района города</w:t>
      </w:r>
      <w:r w:rsidR="00144A7B" w:rsidRPr="003B77AA">
        <w:t xml:space="preserve"> Твери с правом решающего голоса:</w:t>
      </w:r>
    </w:p>
    <w:p w:rsidR="00CB72F3" w:rsidRPr="003B77AA" w:rsidRDefault="003B77AA" w:rsidP="00144A7B">
      <w:pPr>
        <w:pStyle w:val="a6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jc w:val="both"/>
      </w:pPr>
      <w:r>
        <w:t>Махновца Александра Сергеевича</w:t>
      </w:r>
      <w:r w:rsidR="00144A7B" w:rsidRPr="003B77AA">
        <w:t>,</w:t>
      </w:r>
    </w:p>
    <w:p w:rsidR="00144A7B" w:rsidRPr="003B77AA" w:rsidRDefault="003B77AA" w:rsidP="003B77AA">
      <w:pPr>
        <w:tabs>
          <w:tab w:val="left" w:pos="0"/>
          <w:tab w:val="left" w:pos="1134"/>
        </w:tabs>
        <w:spacing w:line="360" w:lineRule="auto"/>
        <w:ind w:left="1130"/>
        <w:jc w:val="both"/>
      </w:pPr>
      <w:r>
        <w:t>-    Фёдорова Степана Александровича</w:t>
      </w:r>
      <w:r w:rsidR="00144A7B" w:rsidRPr="003B77AA">
        <w:t>,</w:t>
      </w:r>
    </w:p>
    <w:p w:rsidR="00144A7B" w:rsidRPr="003B77AA" w:rsidRDefault="003B77AA" w:rsidP="003B77AA">
      <w:pPr>
        <w:tabs>
          <w:tab w:val="left" w:pos="0"/>
          <w:tab w:val="left" w:pos="1134"/>
        </w:tabs>
        <w:spacing w:line="360" w:lineRule="auto"/>
        <w:jc w:val="both"/>
      </w:pPr>
      <w:r>
        <w:t xml:space="preserve">                -     </w:t>
      </w:r>
      <w:proofErr w:type="spellStart"/>
      <w:r>
        <w:t>Жиркова</w:t>
      </w:r>
      <w:proofErr w:type="spellEnd"/>
      <w:r>
        <w:t xml:space="preserve"> Сергея Анатольевича</w:t>
      </w:r>
      <w:r w:rsidR="00144A7B" w:rsidRPr="003B77AA">
        <w:t>,</w:t>
      </w:r>
    </w:p>
    <w:p w:rsidR="00144A7B" w:rsidRPr="003B77AA" w:rsidRDefault="003B77AA" w:rsidP="00144A7B">
      <w:pPr>
        <w:pStyle w:val="a6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jc w:val="both"/>
      </w:pPr>
      <w:r>
        <w:lastRenderedPageBreak/>
        <w:t>Огиенко Дениса Андреевича.</w:t>
      </w:r>
    </w:p>
    <w:p w:rsidR="008D5ED1" w:rsidRPr="003B77AA" w:rsidRDefault="008D5ED1" w:rsidP="008539CD">
      <w:pPr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0"/>
        </w:rPr>
      </w:pPr>
      <w:proofErr w:type="gramStart"/>
      <w:r w:rsidRPr="003B77AA">
        <w:rPr>
          <w:szCs w:val="28"/>
        </w:rPr>
        <w:t>Разместить</w:t>
      </w:r>
      <w:proofErr w:type="gramEnd"/>
      <w:r w:rsidRPr="003B77AA">
        <w:rPr>
          <w:szCs w:val="28"/>
        </w:rPr>
        <w:t xml:space="preserve"> настоящее постановление на сайте территориальной избирательной комиссии Московского района в информационно-телекоммуникационной сети «Интернет».</w:t>
      </w:r>
    </w:p>
    <w:p w:rsidR="00F731FE" w:rsidRPr="003B77AA" w:rsidRDefault="00F731FE" w:rsidP="00B04738">
      <w:pPr>
        <w:pStyle w:val="a3"/>
        <w:ind w:left="142"/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252"/>
        <w:gridCol w:w="2551"/>
        <w:gridCol w:w="2835"/>
      </w:tblGrid>
      <w:tr w:rsidR="008D5ED1" w:rsidRPr="003B77AA" w:rsidTr="009A3382">
        <w:tc>
          <w:tcPr>
            <w:tcW w:w="4252" w:type="dxa"/>
            <w:shd w:val="clear" w:color="auto" w:fill="auto"/>
            <w:vAlign w:val="bottom"/>
          </w:tcPr>
          <w:p w:rsidR="008D5ED1" w:rsidRPr="003B77AA" w:rsidRDefault="008D5ED1" w:rsidP="009A3382">
            <w:pPr>
              <w:rPr>
                <w:color w:val="000000"/>
                <w:sz w:val="24"/>
              </w:rPr>
            </w:pPr>
            <w:r w:rsidRPr="003B77AA">
              <w:rPr>
                <w:color w:val="000000"/>
              </w:rPr>
              <w:t>Председатель</w:t>
            </w:r>
            <w:r w:rsidRPr="003B77AA">
              <w:rPr>
                <w:color w:val="000000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D5ED1" w:rsidRPr="003B77AA" w:rsidRDefault="008D5ED1" w:rsidP="009A3382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D5ED1" w:rsidRPr="003B77AA" w:rsidRDefault="008D5ED1" w:rsidP="009A3382">
            <w:pPr>
              <w:jc w:val="right"/>
              <w:rPr>
                <w:color w:val="000000"/>
              </w:rPr>
            </w:pPr>
            <w:r w:rsidRPr="003B77AA">
              <w:rPr>
                <w:color w:val="000000"/>
              </w:rPr>
              <w:t>О.В. Бабкина</w:t>
            </w:r>
          </w:p>
        </w:tc>
      </w:tr>
      <w:tr w:rsidR="008D5ED1" w:rsidRPr="003B77AA" w:rsidTr="009A3382">
        <w:tc>
          <w:tcPr>
            <w:tcW w:w="4252" w:type="dxa"/>
            <w:shd w:val="clear" w:color="auto" w:fill="auto"/>
            <w:vAlign w:val="center"/>
          </w:tcPr>
          <w:p w:rsidR="008D5ED1" w:rsidRPr="003B77AA" w:rsidRDefault="008D5ED1" w:rsidP="009A33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D5ED1" w:rsidRPr="003B77AA" w:rsidRDefault="008D5ED1" w:rsidP="009A33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D5ED1" w:rsidRPr="003B77AA" w:rsidRDefault="008D5ED1" w:rsidP="009A3382">
            <w:pPr>
              <w:rPr>
                <w:color w:val="000000"/>
                <w:sz w:val="16"/>
                <w:szCs w:val="16"/>
              </w:rPr>
            </w:pPr>
          </w:p>
        </w:tc>
      </w:tr>
      <w:tr w:rsidR="008D5ED1" w:rsidRPr="00A62C0C" w:rsidTr="009A3382">
        <w:tc>
          <w:tcPr>
            <w:tcW w:w="4252" w:type="dxa"/>
            <w:shd w:val="clear" w:color="auto" w:fill="auto"/>
            <w:vAlign w:val="bottom"/>
          </w:tcPr>
          <w:p w:rsidR="008D5ED1" w:rsidRPr="003B77AA" w:rsidRDefault="008D5ED1" w:rsidP="009A3382">
            <w:pPr>
              <w:rPr>
                <w:color w:val="000000"/>
              </w:rPr>
            </w:pPr>
            <w:r w:rsidRPr="003B77AA">
              <w:rPr>
                <w:color w:val="000000"/>
              </w:rPr>
              <w:t>Секретарь</w:t>
            </w:r>
            <w:r w:rsidRPr="003B77AA">
              <w:rPr>
                <w:color w:val="000000"/>
                <w:lang w:val="x-none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D5ED1" w:rsidRPr="003B77AA" w:rsidRDefault="008D5ED1" w:rsidP="009A3382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D5ED1" w:rsidRPr="00A62C0C" w:rsidRDefault="008D5ED1" w:rsidP="009A3382">
            <w:pPr>
              <w:jc w:val="right"/>
              <w:rPr>
                <w:color w:val="000000"/>
              </w:rPr>
            </w:pPr>
            <w:r w:rsidRPr="003B77AA">
              <w:rPr>
                <w:color w:val="000000"/>
              </w:rPr>
              <w:t>Ю.В. </w:t>
            </w:r>
            <w:proofErr w:type="spellStart"/>
            <w:r w:rsidRPr="003B77AA">
              <w:rPr>
                <w:color w:val="000000"/>
              </w:rPr>
              <w:t>Экилик</w:t>
            </w:r>
            <w:proofErr w:type="spellEnd"/>
          </w:p>
        </w:tc>
      </w:tr>
    </w:tbl>
    <w:p w:rsidR="008D5ED1" w:rsidRDefault="008D5ED1" w:rsidP="00B04738">
      <w:pPr>
        <w:pStyle w:val="a3"/>
        <w:ind w:left="142"/>
      </w:pPr>
    </w:p>
    <w:sectPr w:rsidR="008D5ED1" w:rsidSect="00CE760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DE" w:rsidRDefault="003217DE" w:rsidP="00CE7602">
      <w:r>
        <w:separator/>
      </w:r>
    </w:p>
  </w:endnote>
  <w:endnote w:type="continuationSeparator" w:id="0">
    <w:p w:rsidR="003217DE" w:rsidRDefault="003217DE" w:rsidP="00C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DE" w:rsidRDefault="003217DE" w:rsidP="00CE7602">
      <w:r>
        <w:separator/>
      </w:r>
    </w:p>
  </w:footnote>
  <w:footnote w:type="continuationSeparator" w:id="0">
    <w:p w:rsidR="003217DE" w:rsidRDefault="003217DE" w:rsidP="00CE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6773"/>
      <w:docPartObj>
        <w:docPartGallery w:val="Page Numbers (Top of Page)"/>
        <w:docPartUnique/>
      </w:docPartObj>
    </w:sdtPr>
    <w:sdtEndPr/>
    <w:sdtContent>
      <w:p w:rsidR="00CE7602" w:rsidRDefault="00640184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A15F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602" w:rsidRDefault="00CE76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0B5A3B"/>
    <w:multiLevelType w:val="hybridMultilevel"/>
    <w:tmpl w:val="A97C6494"/>
    <w:lvl w:ilvl="0" w:tplc="6E3ED2EE">
      <w:start w:val="1"/>
      <w:numFmt w:val="bullet"/>
      <w:lvlText w:val="-"/>
      <w:lvlJc w:val="left"/>
      <w:pPr>
        <w:ind w:left="14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8"/>
    <w:rsid w:val="00016624"/>
    <w:rsid w:val="00036C1F"/>
    <w:rsid w:val="0007648B"/>
    <w:rsid w:val="000E0D45"/>
    <w:rsid w:val="00102CEE"/>
    <w:rsid w:val="0013302B"/>
    <w:rsid w:val="00144A7B"/>
    <w:rsid w:val="00184382"/>
    <w:rsid w:val="001A65CD"/>
    <w:rsid w:val="00225BFA"/>
    <w:rsid w:val="002957B5"/>
    <w:rsid w:val="002968D0"/>
    <w:rsid w:val="002B56A0"/>
    <w:rsid w:val="00311B92"/>
    <w:rsid w:val="003217DE"/>
    <w:rsid w:val="00372CB6"/>
    <w:rsid w:val="003B77AA"/>
    <w:rsid w:val="0047453C"/>
    <w:rsid w:val="004D423E"/>
    <w:rsid w:val="0060263B"/>
    <w:rsid w:val="00640184"/>
    <w:rsid w:val="00687F1E"/>
    <w:rsid w:val="00693BD4"/>
    <w:rsid w:val="006D73C9"/>
    <w:rsid w:val="007974E9"/>
    <w:rsid w:val="007A652C"/>
    <w:rsid w:val="007A7FDA"/>
    <w:rsid w:val="007D568D"/>
    <w:rsid w:val="00811540"/>
    <w:rsid w:val="008539CD"/>
    <w:rsid w:val="008623A9"/>
    <w:rsid w:val="008D5ED1"/>
    <w:rsid w:val="008E3303"/>
    <w:rsid w:val="00922CBD"/>
    <w:rsid w:val="00955619"/>
    <w:rsid w:val="00980538"/>
    <w:rsid w:val="009902F3"/>
    <w:rsid w:val="00A15F3A"/>
    <w:rsid w:val="00A244FC"/>
    <w:rsid w:val="00B04738"/>
    <w:rsid w:val="00B60616"/>
    <w:rsid w:val="00B721B1"/>
    <w:rsid w:val="00BE3415"/>
    <w:rsid w:val="00BE5F40"/>
    <w:rsid w:val="00CB72F3"/>
    <w:rsid w:val="00CE7602"/>
    <w:rsid w:val="00CF0B5B"/>
    <w:rsid w:val="00D02CED"/>
    <w:rsid w:val="00D14BFB"/>
    <w:rsid w:val="00DA543A"/>
    <w:rsid w:val="00DF6C27"/>
    <w:rsid w:val="00E33B10"/>
    <w:rsid w:val="00E5119E"/>
    <w:rsid w:val="00E73AF6"/>
    <w:rsid w:val="00E94B62"/>
    <w:rsid w:val="00E94C61"/>
    <w:rsid w:val="00EA3263"/>
    <w:rsid w:val="00EE2248"/>
    <w:rsid w:val="00F5735B"/>
    <w:rsid w:val="00F731FE"/>
    <w:rsid w:val="00F97A95"/>
    <w:rsid w:val="00FC5819"/>
    <w:rsid w:val="00FD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1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1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1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21B1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721B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721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721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21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1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1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1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21B1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721B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721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721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21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82429-80AF-4377-909A-7F9FC96E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sss</cp:lastModifiedBy>
  <cp:revision>2</cp:revision>
  <cp:lastPrinted>2017-05-22T19:56:00Z</cp:lastPrinted>
  <dcterms:created xsi:type="dcterms:W3CDTF">2024-07-30T12:15:00Z</dcterms:created>
  <dcterms:modified xsi:type="dcterms:W3CDTF">2024-07-30T12:15:00Z</dcterms:modified>
</cp:coreProperties>
</file>